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ABE" w:rsidRPr="00655B39" w:rsidRDefault="005F1ABE" w:rsidP="005F1ABE">
      <w:pPr>
        <w:jc w:val="center"/>
        <w:rPr>
          <w:rFonts w:ascii="Times New Roman" w:hAnsi="Times New Roman"/>
          <w:b/>
          <w:sz w:val="28"/>
        </w:rPr>
      </w:pPr>
      <w:r w:rsidRPr="00655B39">
        <w:rPr>
          <w:rFonts w:ascii="Times New Roman" w:hAnsi="Times New Roman"/>
          <w:b/>
          <w:sz w:val="28"/>
        </w:rPr>
        <w:t>Obrazac 2</w:t>
      </w:r>
      <w:r w:rsidR="008D0D55">
        <w:rPr>
          <w:rFonts w:ascii="Times New Roman" w:hAnsi="Times New Roman"/>
          <w:b/>
          <w:sz w:val="28"/>
        </w:rPr>
        <w:t>0</w:t>
      </w:r>
      <w:r w:rsidRPr="00655B39">
        <w:rPr>
          <w:rFonts w:ascii="Times New Roman" w:hAnsi="Times New Roman"/>
          <w:b/>
          <w:sz w:val="28"/>
        </w:rPr>
        <w:t>.</w:t>
      </w:r>
    </w:p>
    <w:p w:rsidR="008D0D55" w:rsidRPr="00276629" w:rsidRDefault="008D0D55" w:rsidP="008D0D55">
      <w:pPr>
        <w:jc w:val="center"/>
        <w:rPr>
          <w:rFonts w:ascii="Times New Roman" w:hAnsi="Times New Roman"/>
          <w:b/>
          <w:sz w:val="24"/>
          <w:szCs w:val="24"/>
        </w:rPr>
      </w:pPr>
      <w:r w:rsidRPr="00276629">
        <w:rPr>
          <w:rFonts w:ascii="Times New Roman" w:hAnsi="Times New Roman"/>
          <w:b/>
          <w:sz w:val="24"/>
          <w:szCs w:val="24"/>
        </w:rPr>
        <w:t>ZAVRŠNI RAČUN STEČAJNOGA UPRAVITELJA</w:t>
      </w:r>
    </w:p>
    <w:p w:rsidR="008D0D55" w:rsidRPr="00276629" w:rsidRDefault="008D0D55" w:rsidP="008D0D55">
      <w:pPr>
        <w:rPr>
          <w:rFonts w:ascii="Times New Roman" w:hAnsi="Times New Roman"/>
          <w:b/>
          <w:sz w:val="24"/>
          <w:szCs w:val="24"/>
        </w:rPr>
      </w:pPr>
    </w:p>
    <w:p w:rsidR="008D0D55" w:rsidRPr="00276629" w:rsidRDefault="008D0D55" w:rsidP="008D0D55">
      <w:pPr>
        <w:rPr>
          <w:rFonts w:ascii="Times New Roman" w:hAnsi="Times New Roman"/>
          <w:sz w:val="24"/>
          <w:szCs w:val="24"/>
          <w:lang w:val="pl-PL"/>
        </w:rPr>
      </w:pPr>
      <w:r w:rsidRPr="00276629">
        <w:rPr>
          <w:rFonts w:ascii="Times New Roman" w:hAnsi="Times New Roman"/>
          <w:sz w:val="24"/>
          <w:szCs w:val="24"/>
          <w:lang w:val="pl-PL"/>
        </w:rPr>
        <w:t>Nadležni trgovački sud _____________________</w:t>
      </w:r>
    </w:p>
    <w:p w:rsidR="008D0D55" w:rsidRPr="00276629" w:rsidRDefault="008D0D55" w:rsidP="008D0D55">
      <w:pPr>
        <w:jc w:val="both"/>
        <w:rPr>
          <w:rFonts w:ascii="Times New Roman" w:hAnsi="Times New Roman"/>
          <w:sz w:val="24"/>
          <w:szCs w:val="24"/>
          <w:lang w:val="pl-PL"/>
        </w:rPr>
      </w:pPr>
      <w:r w:rsidRPr="00276629">
        <w:rPr>
          <w:rFonts w:ascii="Times New Roman" w:hAnsi="Times New Roman"/>
          <w:sz w:val="24"/>
          <w:szCs w:val="24"/>
          <w:lang w:val="pl-PL"/>
        </w:rPr>
        <w:t>Poslovni broj spisa ________________________</w:t>
      </w:r>
    </w:p>
    <w:p w:rsidR="008D0D55" w:rsidRPr="00276629" w:rsidRDefault="008D0D55" w:rsidP="008D0D55">
      <w:pPr>
        <w:rPr>
          <w:rFonts w:ascii="Times New Roman" w:hAnsi="Times New Roman"/>
          <w:sz w:val="24"/>
          <w:szCs w:val="24"/>
          <w:lang w:val="pl-PL"/>
        </w:rPr>
      </w:pPr>
      <w:r w:rsidRPr="00276629">
        <w:rPr>
          <w:rFonts w:ascii="Times New Roman" w:hAnsi="Times New Roman"/>
          <w:sz w:val="24"/>
          <w:szCs w:val="24"/>
          <w:lang w:val="pl-PL"/>
        </w:rPr>
        <w:t>Dužnik (ime i prezime / tvrtka ili naziv, OIB, adresa / sjedište) ______________________________________________________________________________________________________________________________________________________</w:t>
      </w:r>
    </w:p>
    <w:p w:rsidR="008D0D55" w:rsidRPr="00276629" w:rsidRDefault="008D0D55" w:rsidP="008D0D55">
      <w:pPr>
        <w:rPr>
          <w:rFonts w:ascii="Times New Roman" w:hAnsi="Times New Roman"/>
          <w:sz w:val="24"/>
          <w:szCs w:val="24"/>
          <w:lang w:val="pl-PL"/>
        </w:rPr>
      </w:pPr>
    </w:p>
    <w:p w:rsidR="008D0D55" w:rsidRPr="00276629" w:rsidRDefault="008D0D55" w:rsidP="008D0D55">
      <w:pPr>
        <w:spacing w:after="120"/>
        <w:jc w:val="both"/>
        <w:rPr>
          <w:rFonts w:ascii="Times New Roman" w:hAnsi="Times New Roman"/>
          <w:sz w:val="24"/>
          <w:szCs w:val="24"/>
        </w:rPr>
      </w:pPr>
      <w:r w:rsidRPr="00276629">
        <w:rPr>
          <w:rFonts w:ascii="Times New Roman" w:hAnsi="Times New Roman"/>
          <w:sz w:val="24"/>
          <w:szCs w:val="24"/>
        </w:rPr>
        <w:t>Završni račun sadrži: I. račun prihoda i rashoda (izračun ostatka), II. završnu bilancu (fakultativno), III. završni izvještaj stečajnoga upravitelja i IV. završni (diobni) popis.</w:t>
      </w:r>
    </w:p>
    <w:p w:rsidR="008D0D55" w:rsidRPr="00276629" w:rsidRDefault="008D0D55" w:rsidP="008D0D55">
      <w:pPr>
        <w:spacing w:after="120"/>
        <w:jc w:val="both"/>
        <w:rPr>
          <w:rFonts w:ascii="Times New Roman" w:hAnsi="Times New Roman"/>
          <w:i/>
          <w:sz w:val="24"/>
          <w:szCs w:val="24"/>
        </w:rPr>
      </w:pPr>
    </w:p>
    <w:p w:rsidR="008D0D55" w:rsidRPr="00276629" w:rsidRDefault="008D0D55" w:rsidP="008D0D55">
      <w:pPr>
        <w:spacing w:line="360" w:lineRule="auto"/>
        <w:jc w:val="both"/>
        <w:rPr>
          <w:rFonts w:ascii="Times New Roman" w:hAnsi="Times New Roman"/>
          <w:sz w:val="24"/>
          <w:szCs w:val="24"/>
        </w:rPr>
      </w:pPr>
      <w:r w:rsidRPr="00276629">
        <w:rPr>
          <w:rFonts w:ascii="Times New Roman" w:hAnsi="Times New Roman"/>
          <w:sz w:val="24"/>
          <w:szCs w:val="24"/>
        </w:rPr>
        <w:t xml:space="preserve">I. RAČUN PRIHODA I RASHODA </w:t>
      </w:r>
    </w:p>
    <w:p w:rsidR="008D0D55" w:rsidRPr="00276629" w:rsidRDefault="008D0D55" w:rsidP="008D0D55">
      <w:pPr>
        <w:spacing w:after="120"/>
        <w:jc w:val="both"/>
        <w:rPr>
          <w:rFonts w:ascii="Times New Roman" w:hAnsi="Times New Roman"/>
          <w:sz w:val="24"/>
          <w:szCs w:val="24"/>
        </w:rPr>
      </w:pPr>
      <w:r w:rsidRPr="00276629">
        <w:rPr>
          <w:rFonts w:ascii="Times New Roman" w:hAnsi="Times New Roman"/>
          <w:sz w:val="24"/>
          <w:szCs w:val="24"/>
          <w:lang w:val="pl-PL"/>
        </w:rPr>
        <w:t>Ra</w:t>
      </w:r>
      <w:r w:rsidRPr="00276629">
        <w:rPr>
          <w:rFonts w:ascii="Times New Roman" w:hAnsi="Times New Roman"/>
          <w:sz w:val="24"/>
          <w:szCs w:val="24"/>
        </w:rPr>
        <w:t>č</w:t>
      </w:r>
      <w:r w:rsidRPr="00276629">
        <w:rPr>
          <w:rFonts w:ascii="Times New Roman" w:hAnsi="Times New Roman"/>
          <w:sz w:val="24"/>
          <w:szCs w:val="24"/>
          <w:lang w:val="pl-PL"/>
        </w:rPr>
        <w:t>un</w:t>
      </w:r>
      <w:r w:rsidRPr="00276629">
        <w:rPr>
          <w:rFonts w:ascii="Times New Roman" w:hAnsi="Times New Roman"/>
          <w:sz w:val="24"/>
          <w:szCs w:val="24"/>
        </w:rPr>
        <w:t xml:space="preserve"> </w:t>
      </w:r>
      <w:r w:rsidRPr="00276629">
        <w:rPr>
          <w:rFonts w:ascii="Times New Roman" w:hAnsi="Times New Roman"/>
          <w:sz w:val="24"/>
          <w:szCs w:val="24"/>
          <w:lang w:val="pl-PL"/>
        </w:rPr>
        <w:t>prihoda</w:t>
      </w:r>
      <w:r w:rsidRPr="00276629">
        <w:rPr>
          <w:rFonts w:ascii="Times New Roman" w:hAnsi="Times New Roman"/>
          <w:sz w:val="24"/>
          <w:szCs w:val="24"/>
        </w:rPr>
        <w:t xml:space="preserve"> </w:t>
      </w:r>
      <w:r w:rsidRPr="00276629">
        <w:rPr>
          <w:rFonts w:ascii="Times New Roman" w:hAnsi="Times New Roman"/>
          <w:sz w:val="24"/>
          <w:szCs w:val="24"/>
          <w:lang w:val="pl-PL"/>
        </w:rPr>
        <w:t>i</w:t>
      </w:r>
      <w:r w:rsidRPr="00276629">
        <w:rPr>
          <w:rFonts w:ascii="Times New Roman" w:hAnsi="Times New Roman"/>
          <w:sz w:val="24"/>
          <w:szCs w:val="24"/>
        </w:rPr>
        <w:t xml:space="preserve"> </w:t>
      </w:r>
      <w:r w:rsidRPr="00276629">
        <w:rPr>
          <w:rFonts w:ascii="Times New Roman" w:hAnsi="Times New Roman"/>
          <w:sz w:val="24"/>
          <w:szCs w:val="24"/>
          <w:lang w:val="pl-PL"/>
        </w:rPr>
        <w:t>rashoda</w:t>
      </w:r>
      <w:r w:rsidRPr="00276629">
        <w:rPr>
          <w:rFonts w:ascii="Times New Roman" w:hAnsi="Times New Roman"/>
          <w:sz w:val="24"/>
          <w:szCs w:val="24"/>
        </w:rPr>
        <w:t xml:space="preserve"> </w:t>
      </w:r>
      <w:r w:rsidRPr="00276629">
        <w:rPr>
          <w:rFonts w:ascii="Times New Roman" w:hAnsi="Times New Roman"/>
          <w:sz w:val="24"/>
          <w:szCs w:val="24"/>
          <w:lang w:val="pl-PL"/>
        </w:rPr>
        <w:t>treba</w:t>
      </w:r>
      <w:r w:rsidRPr="00276629">
        <w:rPr>
          <w:rFonts w:ascii="Times New Roman" w:hAnsi="Times New Roman"/>
          <w:sz w:val="24"/>
          <w:szCs w:val="24"/>
        </w:rPr>
        <w:t xml:space="preserve"> </w:t>
      </w:r>
      <w:r w:rsidRPr="00276629">
        <w:rPr>
          <w:rFonts w:ascii="Times New Roman" w:hAnsi="Times New Roman"/>
          <w:sz w:val="24"/>
          <w:szCs w:val="24"/>
          <w:lang w:val="pl-PL"/>
        </w:rPr>
        <w:t>izraditi</w:t>
      </w:r>
      <w:r w:rsidRPr="00276629">
        <w:rPr>
          <w:rFonts w:ascii="Times New Roman" w:hAnsi="Times New Roman"/>
          <w:sz w:val="24"/>
          <w:szCs w:val="24"/>
        </w:rPr>
        <w:t xml:space="preserve"> </w:t>
      </w:r>
      <w:r w:rsidRPr="00276629">
        <w:rPr>
          <w:rFonts w:ascii="Times New Roman" w:hAnsi="Times New Roman"/>
          <w:sz w:val="24"/>
          <w:szCs w:val="24"/>
          <w:lang w:val="pl-PL"/>
        </w:rPr>
        <w:t>na</w:t>
      </w:r>
      <w:r w:rsidRPr="00276629">
        <w:rPr>
          <w:rFonts w:ascii="Times New Roman" w:hAnsi="Times New Roman"/>
          <w:sz w:val="24"/>
          <w:szCs w:val="24"/>
        </w:rPr>
        <w:t xml:space="preserve"> </w:t>
      </w:r>
      <w:r w:rsidRPr="00276629">
        <w:rPr>
          <w:rFonts w:ascii="Times New Roman" w:hAnsi="Times New Roman"/>
          <w:sz w:val="24"/>
          <w:szCs w:val="24"/>
          <w:lang w:val="pl-PL"/>
        </w:rPr>
        <w:t>temelju</w:t>
      </w:r>
      <w:r w:rsidRPr="00276629">
        <w:rPr>
          <w:rFonts w:ascii="Times New Roman" w:hAnsi="Times New Roman"/>
          <w:sz w:val="24"/>
          <w:szCs w:val="24"/>
        </w:rPr>
        <w:t xml:space="preserve"> </w:t>
      </w:r>
      <w:r w:rsidRPr="00276629">
        <w:rPr>
          <w:rFonts w:ascii="Times New Roman" w:hAnsi="Times New Roman"/>
          <w:sz w:val="24"/>
          <w:szCs w:val="24"/>
          <w:lang w:val="pl-PL"/>
        </w:rPr>
        <w:t>teku</w:t>
      </w:r>
      <w:r w:rsidRPr="00276629">
        <w:rPr>
          <w:rFonts w:ascii="Times New Roman" w:hAnsi="Times New Roman"/>
          <w:sz w:val="24"/>
          <w:szCs w:val="24"/>
        </w:rPr>
        <w:t>ć</w:t>
      </w:r>
      <w:r w:rsidRPr="00276629">
        <w:rPr>
          <w:rFonts w:ascii="Times New Roman" w:hAnsi="Times New Roman"/>
          <w:sz w:val="24"/>
          <w:szCs w:val="24"/>
          <w:lang w:val="pl-PL"/>
        </w:rPr>
        <w:t>eg</w:t>
      </w:r>
      <w:r w:rsidRPr="00276629">
        <w:rPr>
          <w:rFonts w:ascii="Times New Roman" w:hAnsi="Times New Roman"/>
          <w:sz w:val="24"/>
          <w:szCs w:val="24"/>
        </w:rPr>
        <w:t xml:space="preserve"> </w:t>
      </w:r>
      <w:r w:rsidRPr="00276629">
        <w:rPr>
          <w:rFonts w:ascii="Times New Roman" w:hAnsi="Times New Roman"/>
          <w:sz w:val="24"/>
          <w:szCs w:val="24"/>
          <w:lang w:val="pl-PL"/>
        </w:rPr>
        <w:t>knjigovodstva, pri čemu treba</w:t>
      </w:r>
      <w:r w:rsidRPr="00276629">
        <w:rPr>
          <w:rFonts w:ascii="Times New Roman" w:hAnsi="Times New Roman"/>
          <w:sz w:val="24"/>
          <w:szCs w:val="24"/>
        </w:rPr>
        <w:t xml:space="preserve"> </w:t>
      </w:r>
      <w:r w:rsidRPr="00276629">
        <w:rPr>
          <w:rFonts w:ascii="Times New Roman" w:hAnsi="Times New Roman"/>
          <w:sz w:val="24"/>
          <w:szCs w:val="24"/>
          <w:lang w:val="pl-PL"/>
        </w:rPr>
        <w:t>obuhvatiti</w:t>
      </w:r>
      <w:r w:rsidRPr="00276629">
        <w:rPr>
          <w:rFonts w:ascii="Times New Roman" w:hAnsi="Times New Roman"/>
          <w:sz w:val="24"/>
          <w:szCs w:val="24"/>
        </w:rPr>
        <w:t xml:space="preserve"> </w:t>
      </w:r>
      <w:r w:rsidRPr="00276629">
        <w:rPr>
          <w:rFonts w:ascii="Times New Roman" w:hAnsi="Times New Roman"/>
          <w:sz w:val="24"/>
          <w:szCs w:val="24"/>
          <w:lang w:val="pl-PL"/>
        </w:rPr>
        <w:t>sve</w:t>
      </w:r>
      <w:r w:rsidRPr="00276629">
        <w:rPr>
          <w:rFonts w:ascii="Times New Roman" w:hAnsi="Times New Roman"/>
          <w:sz w:val="24"/>
          <w:szCs w:val="24"/>
        </w:rPr>
        <w:t xml:space="preserve"> </w:t>
      </w:r>
      <w:r w:rsidRPr="00276629">
        <w:rPr>
          <w:rFonts w:ascii="Times New Roman" w:hAnsi="Times New Roman"/>
          <w:sz w:val="24"/>
          <w:szCs w:val="24"/>
          <w:lang w:val="pl-PL"/>
        </w:rPr>
        <w:t>financijske</w:t>
      </w:r>
      <w:r w:rsidRPr="00276629">
        <w:rPr>
          <w:rFonts w:ascii="Times New Roman" w:hAnsi="Times New Roman"/>
          <w:sz w:val="24"/>
          <w:szCs w:val="24"/>
        </w:rPr>
        <w:t xml:space="preserve"> </w:t>
      </w:r>
      <w:r w:rsidRPr="00276629">
        <w:rPr>
          <w:rFonts w:ascii="Times New Roman" w:hAnsi="Times New Roman"/>
          <w:sz w:val="24"/>
          <w:szCs w:val="24"/>
          <w:lang w:val="pl-PL"/>
        </w:rPr>
        <w:t>promjene</w:t>
      </w:r>
      <w:r w:rsidRPr="00276629">
        <w:rPr>
          <w:rFonts w:ascii="Times New Roman" w:hAnsi="Times New Roman"/>
          <w:sz w:val="24"/>
          <w:szCs w:val="24"/>
        </w:rPr>
        <w:t xml:space="preserve"> </w:t>
      </w:r>
      <w:r w:rsidRPr="00276629">
        <w:rPr>
          <w:rFonts w:ascii="Times New Roman" w:hAnsi="Times New Roman"/>
          <w:sz w:val="24"/>
          <w:szCs w:val="24"/>
          <w:lang w:val="pl-PL"/>
        </w:rPr>
        <w:t>u</w:t>
      </w:r>
      <w:r w:rsidRPr="00276629">
        <w:rPr>
          <w:rFonts w:ascii="Times New Roman" w:hAnsi="Times New Roman"/>
          <w:sz w:val="24"/>
          <w:szCs w:val="24"/>
        </w:rPr>
        <w:t xml:space="preserve"> </w:t>
      </w:r>
      <w:r w:rsidRPr="00276629">
        <w:rPr>
          <w:rFonts w:ascii="Times New Roman" w:hAnsi="Times New Roman"/>
          <w:sz w:val="24"/>
          <w:szCs w:val="24"/>
          <w:lang w:val="pl-PL"/>
        </w:rPr>
        <w:t>formi</w:t>
      </w:r>
      <w:r w:rsidRPr="00276629">
        <w:rPr>
          <w:rFonts w:ascii="Times New Roman" w:hAnsi="Times New Roman"/>
          <w:sz w:val="24"/>
          <w:szCs w:val="24"/>
        </w:rPr>
        <w:t xml:space="preserve"> </w:t>
      </w:r>
      <w:r w:rsidRPr="00276629">
        <w:rPr>
          <w:rFonts w:ascii="Times New Roman" w:hAnsi="Times New Roman"/>
          <w:sz w:val="24"/>
          <w:szCs w:val="24"/>
          <w:lang w:val="pl-PL"/>
        </w:rPr>
        <w:t>prihoda</w:t>
      </w:r>
      <w:r w:rsidRPr="00276629">
        <w:rPr>
          <w:rFonts w:ascii="Times New Roman" w:hAnsi="Times New Roman"/>
          <w:sz w:val="24"/>
          <w:szCs w:val="24"/>
        </w:rPr>
        <w:t xml:space="preserve"> </w:t>
      </w:r>
      <w:r w:rsidRPr="00276629">
        <w:rPr>
          <w:rFonts w:ascii="Times New Roman" w:hAnsi="Times New Roman"/>
          <w:sz w:val="24"/>
          <w:szCs w:val="24"/>
          <w:lang w:val="pl-PL"/>
        </w:rPr>
        <w:t>i</w:t>
      </w:r>
      <w:r w:rsidRPr="00276629">
        <w:rPr>
          <w:rFonts w:ascii="Times New Roman" w:hAnsi="Times New Roman"/>
          <w:sz w:val="24"/>
          <w:szCs w:val="24"/>
        </w:rPr>
        <w:t xml:space="preserve"> </w:t>
      </w:r>
      <w:r w:rsidRPr="00276629">
        <w:rPr>
          <w:rFonts w:ascii="Times New Roman" w:hAnsi="Times New Roman"/>
          <w:sz w:val="24"/>
          <w:szCs w:val="24"/>
          <w:lang w:val="pl-PL"/>
        </w:rPr>
        <w:t>rashoda</w:t>
      </w:r>
      <w:r w:rsidRPr="00276629">
        <w:rPr>
          <w:rFonts w:ascii="Times New Roman" w:hAnsi="Times New Roman"/>
          <w:sz w:val="24"/>
          <w:szCs w:val="24"/>
        </w:rPr>
        <w:t xml:space="preserve"> </w:t>
      </w:r>
      <w:r w:rsidRPr="00276629">
        <w:rPr>
          <w:rFonts w:ascii="Times New Roman" w:hAnsi="Times New Roman"/>
          <w:sz w:val="24"/>
          <w:szCs w:val="24"/>
          <w:lang w:val="pl-PL"/>
        </w:rPr>
        <w:t>tijekom</w:t>
      </w:r>
      <w:r w:rsidRPr="00276629">
        <w:rPr>
          <w:rFonts w:ascii="Times New Roman" w:hAnsi="Times New Roman"/>
          <w:sz w:val="24"/>
          <w:szCs w:val="24"/>
        </w:rPr>
        <w:t xml:space="preserve"> </w:t>
      </w:r>
      <w:r w:rsidRPr="00276629">
        <w:rPr>
          <w:rFonts w:ascii="Times New Roman" w:hAnsi="Times New Roman"/>
          <w:sz w:val="24"/>
          <w:szCs w:val="24"/>
          <w:lang w:val="pl-PL"/>
        </w:rPr>
        <w:t>ste</w:t>
      </w:r>
      <w:r w:rsidRPr="00276629">
        <w:rPr>
          <w:rFonts w:ascii="Times New Roman" w:hAnsi="Times New Roman"/>
          <w:sz w:val="24"/>
          <w:szCs w:val="24"/>
        </w:rPr>
        <w:t>č</w:t>
      </w:r>
      <w:r w:rsidRPr="00276629">
        <w:rPr>
          <w:rFonts w:ascii="Times New Roman" w:hAnsi="Times New Roman"/>
          <w:sz w:val="24"/>
          <w:szCs w:val="24"/>
          <w:lang w:val="pl-PL"/>
        </w:rPr>
        <w:t>ajnoga</w:t>
      </w:r>
      <w:r w:rsidRPr="00276629">
        <w:rPr>
          <w:rFonts w:ascii="Times New Roman" w:hAnsi="Times New Roman"/>
          <w:sz w:val="24"/>
          <w:szCs w:val="24"/>
        </w:rPr>
        <w:t xml:space="preserve"> </w:t>
      </w:r>
      <w:r w:rsidRPr="00276629">
        <w:rPr>
          <w:rFonts w:ascii="Times New Roman" w:hAnsi="Times New Roman"/>
          <w:sz w:val="24"/>
          <w:szCs w:val="24"/>
          <w:lang w:val="pl-PL"/>
        </w:rPr>
        <w:t>postupka</w:t>
      </w:r>
      <w:r w:rsidRPr="00276629">
        <w:rPr>
          <w:rFonts w:ascii="Times New Roman" w:hAnsi="Times New Roman"/>
          <w:sz w:val="24"/>
          <w:szCs w:val="24"/>
        </w:rPr>
        <w:t xml:space="preserve"> </w:t>
      </w:r>
      <w:r w:rsidRPr="00276629">
        <w:rPr>
          <w:rFonts w:ascii="Times New Roman" w:hAnsi="Times New Roman"/>
          <w:sz w:val="24"/>
          <w:szCs w:val="24"/>
          <w:lang w:val="pl-PL"/>
        </w:rPr>
        <w:t>prema</w:t>
      </w:r>
      <w:r w:rsidRPr="00276629">
        <w:rPr>
          <w:rFonts w:ascii="Times New Roman" w:hAnsi="Times New Roman"/>
          <w:sz w:val="24"/>
          <w:szCs w:val="24"/>
        </w:rPr>
        <w:t xml:space="preserve"> </w:t>
      </w:r>
      <w:r w:rsidRPr="00276629">
        <w:rPr>
          <w:rFonts w:ascii="Times New Roman" w:hAnsi="Times New Roman"/>
          <w:sz w:val="24"/>
          <w:szCs w:val="24"/>
          <w:lang w:val="pl-PL"/>
        </w:rPr>
        <w:t>kronolo</w:t>
      </w:r>
      <w:r w:rsidRPr="00276629">
        <w:rPr>
          <w:rFonts w:ascii="Times New Roman" w:hAnsi="Times New Roman"/>
          <w:sz w:val="24"/>
          <w:szCs w:val="24"/>
        </w:rPr>
        <w:t>š</w:t>
      </w:r>
      <w:r w:rsidRPr="00276629">
        <w:rPr>
          <w:rFonts w:ascii="Times New Roman" w:hAnsi="Times New Roman"/>
          <w:sz w:val="24"/>
          <w:szCs w:val="24"/>
          <w:lang w:val="pl-PL"/>
        </w:rPr>
        <w:t>kom</w:t>
      </w:r>
      <w:r w:rsidRPr="00276629">
        <w:rPr>
          <w:rFonts w:ascii="Times New Roman" w:hAnsi="Times New Roman"/>
          <w:sz w:val="24"/>
          <w:szCs w:val="24"/>
        </w:rPr>
        <w:t xml:space="preserve"> </w:t>
      </w:r>
      <w:r w:rsidRPr="00276629">
        <w:rPr>
          <w:rFonts w:ascii="Times New Roman" w:hAnsi="Times New Roman"/>
          <w:sz w:val="24"/>
          <w:szCs w:val="24"/>
          <w:lang w:val="pl-PL"/>
        </w:rPr>
        <w:t>redu</w:t>
      </w:r>
      <w:r w:rsidRPr="00276629">
        <w:rPr>
          <w:rFonts w:ascii="Times New Roman" w:hAnsi="Times New Roman"/>
          <w:sz w:val="24"/>
          <w:szCs w:val="24"/>
        </w:rPr>
        <w:t xml:space="preserve"> </w:t>
      </w:r>
      <w:r w:rsidRPr="00276629">
        <w:rPr>
          <w:rFonts w:ascii="Times New Roman" w:hAnsi="Times New Roman"/>
          <w:sz w:val="24"/>
          <w:szCs w:val="24"/>
          <w:lang w:val="pl-PL"/>
        </w:rPr>
        <w:t>te</w:t>
      </w:r>
      <w:r w:rsidRPr="00276629">
        <w:rPr>
          <w:rFonts w:ascii="Times New Roman" w:hAnsi="Times New Roman"/>
          <w:sz w:val="24"/>
          <w:szCs w:val="24"/>
        </w:rPr>
        <w:t xml:space="preserve"> </w:t>
      </w:r>
      <w:r w:rsidRPr="00276629">
        <w:rPr>
          <w:rFonts w:ascii="Times New Roman" w:hAnsi="Times New Roman"/>
          <w:sz w:val="24"/>
          <w:szCs w:val="24"/>
          <w:lang w:val="pl-PL"/>
        </w:rPr>
        <w:t>razvrstati ih prema</w:t>
      </w:r>
      <w:r w:rsidRPr="00276629">
        <w:rPr>
          <w:rFonts w:ascii="Times New Roman" w:hAnsi="Times New Roman"/>
          <w:sz w:val="24"/>
          <w:szCs w:val="24"/>
        </w:rPr>
        <w:t xml:space="preserve"> </w:t>
      </w:r>
      <w:r w:rsidRPr="00276629">
        <w:rPr>
          <w:rFonts w:ascii="Times New Roman" w:hAnsi="Times New Roman"/>
          <w:sz w:val="24"/>
          <w:szCs w:val="24"/>
          <w:lang w:val="pl-PL"/>
        </w:rPr>
        <w:t>stvarnim</w:t>
      </w:r>
      <w:r w:rsidRPr="00276629">
        <w:rPr>
          <w:rFonts w:ascii="Times New Roman" w:hAnsi="Times New Roman"/>
          <w:sz w:val="24"/>
          <w:szCs w:val="24"/>
        </w:rPr>
        <w:t xml:space="preserve"> </w:t>
      </w:r>
      <w:r w:rsidRPr="00276629">
        <w:rPr>
          <w:rFonts w:ascii="Times New Roman" w:hAnsi="Times New Roman"/>
          <w:sz w:val="24"/>
          <w:szCs w:val="24"/>
          <w:lang w:val="pl-PL"/>
        </w:rPr>
        <w:t>kriterijima</w:t>
      </w:r>
      <w:r w:rsidRPr="00276629">
        <w:rPr>
          <w:rFonts w:ascii="Times New Roman" w:hAnsi="Times New Roman"/>
          <w:sz w:val="24"/>
          <w:szCs w:val="24"/>
        </w:rPr>
        <w:t xml:space="preserve"> (</w:t>
      </w:r>
      <w:r w:rsidRPr="00276629">
        <w:rPr>
          <w:rFonts w:ascii="Times New Roman" w:hAnsi="Times New Roman"/>
          <w:sz w:val="24"/>
          <w:szCs w:val="24"/>
          <w:lang w:val="pl-PL"/>
        </w:rPr>
        <w:t>vrstama</w:t>
      </w:r>
      <w:r w:rsidRPr="00276629">
        <w:rPr>
          <w:rFonts w:ascii="Times New Roman" w:hAnsi="Times New Roman"/>
          <w:sz w:val="24"/>
          <w:szCs w:val="24"/>
        </w:rPr>
        <w:t xml:space="preserve"> </w:t>
      </w:r>
      <w:r w:rsidRPr="00276629">
        <w:rPr>
          <w:rFonts w:ascii="Times New Roman" w:hAnsi="Times New Roman"/>
          <w:sz w:val="24"/>
          <w:szCs w:val="24"/>
          <w:lang w:val="pl-PL"/>
        </w:rPr>
        <w:t>prihoda</w:t>
      </w:r>
      <w:r w:rsidRPr="00276629">
        <w:rPr>
          <w:rFonts w:ascii="Times New Roman" w:hAnsi="Times New Roman"/>
          <w:sz w:val="24"/>
          <w:szCs w:val="24"/>
        </w:rPr>
        <w:t xml:space="preserve"> </w:t>
      </w:r>
      <w:r w:rsidRPr="00276629">
        <w:rPr>
          <w:rFonts w:ascii="Times New Roman" w:hAnsi="Times New Roman"/>
          <w:sz w:val="24"/>
          <w:szCs w:val="24"/>
          <w:lang w:val="pl-PL"/>
        </w:rPr>
        <w:t>i</w:t>
      </w:r>
      <w:r w:rsidRPr="00276629">
        <w:rPr>
          <w:rFonts w:ascii="Times New Roman" w:hAnsi="Times New Roman"/>
          <w:sz w:val="24"/>
          <w:szCs w:val="24"/>
        </w:rPr>
        <w:t xml:space="preserve"> </w:t>
      </w:r>
      <w:r w:rsidRPr="00276629">
        <w:rPr>
          <w:rFonts w:ascii="Times New Roman" w:hAnsi="Times New Roman"/>
          <w:sz w:val="24"/>
          <w:szCs w:val="24"/>
          <w:lang w:val="pl-PL"/>
        </w:rPr>
        <w:t>rashoda</w:t>
      </w:r>
      <w:r w:rsidRPr="00276629">
        <w:rPr>
          <w:rFonts w:ascii="Times New Roman" w:hAnsi="Times New Roman"/>
          <w:sz w:val="24"/>
          <w:szCs w:val="24"/>
        </w:rPr>
        <w:t xml:space="preserve">). </w:t>
      </w:r>
      <w:r w:rsidRPr="00276629">
        <w:rPr>
          <w:rFonts w:ascii="Times New Roman" w:hAnsi="Times New Roman"/>
          <w:sz w:val="24"/>
          <w:szCs w:val="24"/>
          <w:lang w:val="pl-PL"/>
        </w:rPr>
        <w:t>Treba</w:t>
      </w:r>
      <w:r w:rsidRPr="00276629">
        <w:rPr>
          <w:rFonts w:ascii="Times New Roman" w:hAnsi="Times New Roman"/>
          <w:sz w:val="24"/>
          <w:szCs w:val="24"/>
        </w:rPr>
        <w:t xml:space="preserve"> </w:t>
      </w:r>
      <w:r w:rsidRPr="00276629">
        <w:rPr>
          <w:rFonts w:ascii="Times New Roman" w:hAnsi="Times New Roman"/>
          <w:sz w:val="24"/>
          <w:szCs w:val="24"/>
          <w:lang w:val="pl-PL"/>
        </w:rPr>
        <w:t>priložiti</w:t>
      </w:r>
      <w:r w:rsidRPr="00276629">
        <w:rPr>
          <w:rFonts w:ascii="Times New Roman" w:hAnsi="Times New Roman"/>
          <w:sz w:val="24"/>
          <w:szCs w:val="24"/>
        </w:rPr>
        <w:t xml:space="preserve"> </w:t>
      </w:r>
      <w:r w:rsidRPr="00276629">
        <w:rPr>
          <w:rFonts w:ascii="Times New Roman" w:hAnsi="Times New Roman"/>
          <w:sz w:val="24"/>
          <w:szCs w:val="24"/>
          <w:lang w:val="pl-PL"/>
        </w:rPr>
        <w:t>sve</w:t>
      </w:r>
      <w:r w:rsidRPr="00276629">
        <w:rPr>
          <w:rFonts w:ascii="Times New Roman" w:hAnsi="Times New Roman"/>
          <w:sz w:val="24"/>
          <w:szCs w:val="24"/>
        </w:rPr>
        <w:t xml:space="preserve"> </w:t>
      </w:r>
      <w:r w:rsidRPr="00276629">
        <w:rPr>
          <w:rFonts w:ascii="Times New Roman" w:hAnsi="Times New Roman"/>
          <w:sz w:val="24"/>
          <w:szCs w:val="24"/>
          <w:lang w:val="pl-PL"/>
        </w:rPr>
        <w:t>potrebne</w:t>
      </w:r>
      <w:r w:rsidRPr="00276629">
        <w:rPr>
          <w:rFonts w:ascii="Times New Roman" w:hAnsi="Times New Roman"/>
          <w:sz w:val="24"/>
          <w:szCs w:val="24"/>
        </w:rPr>
        <w:t xml:space="preserve"> </w:t>
      </w:r>
      <w:r w:rsidRPr="00276629">
        <w:rPr>
          <w:rFonts w:ascii="Times New Roman" w:hAnsi="Times New Roman"/>
          <w:sz w:val="24"/>
          <w:szCs w:val="24"/>
          <w:lang w:val="pl-PL"/>
        </w:rPr>
        <w:t>potvrde</w:t>
      </w:r>
      <w:r w:rsidRPr="00276629">
        <w:rPr>
          <w:rFonts w:ascii="Times New Roman" w:hAnsi="Times New Roman"/>
          <w:sz w:val="24"/>
          <w:szCs w:val="24"/>
        </w:rPr>
        <w:t xml:space="preserve">, </w:t>
      </w:r>
      <w:r w:rsidRPr="00276629">
        <w:rPr>
          <w:rFonts w:ascii="Times New Roman" w:hAnsi="Times New Roman"/>
          <w:sz w:val="24"/>
          <w:szCs w:val="24"/>
          <w:lang w:val="pl-PL"/>
        </w:rPr>
        <w:t>dokaze</w:t>
      </w:r>
      <w:r w:rsidRPr="00276629">
        <w:rPr>
          <w:rFonts w:ascii="Times New Roman" w:hAnsi="Times New Roman"/>
          <w:sz w:val="24"/>
          <w:szCs w:val="24"/>
        </w:rPr>
        <w:t xml:space="preserve">, </w:t>
      </w:r>
      <w:r w:rsidRPr="00276629">
        <w:rPr>
          <w:rFonts w:ascii="Times New Roman" w:hAnsi="Times New Roman"/>
          <w:sz w:val="24"/>
          <w:szCs w:val="24"/>
          <w:lang w:val="pl-PL"/>
        </w:rPr>
        <w:t>bankovne</w:t>
      </w:r>
      <w:r w:rsidRPr="00276629">
        <w:rPr>
          <w:rFonts w:ascii="Times New Roman" w:hAnsi="Times New Roman"/>
          <w:sz w:val="24"/>
          <w:szCs w:val="24"/>
        </w:rPr>
        <w:t xml:space="preserve"> </w:t>
      </w:r>
      <w:r w:rsidRPr="00276629">
        <w:rPr>
          <w:rFonts w:ascii="Times New Roman" w:hAnsi="Times New Roman"/>
          <w:sz w:val="24"/>
          <w:szCs w:val="24"/>
          <w:lang w:val="pl-PL"/>
        </w:rPr>
        <w:t>izvatke</w:t>
      </w:r>
      <w:r w:rsidRPr="00276629">
        <w:rPr>
          <w:rFonts w:ascii="Times New Roman" w:hAnsi="Times New Roman"/>
          <w:sz w:val="24"/>
          <w:szCs w:val="24"/>
        </w:rPr>
        <w:t xml:space="preserve">, </w:t>
      </w:r>
      <w:r w:rsidRPr="00276629">
        <w:rPr>
          <w:rFonts w:ascii="Times New Roman" w:hAnsi="Times New Roman"/>
          <w:sz w:val="24"/>
          <w:szCs w:val="24"/>
          <w:lang w:val="pl-PL"/>
        </w:rPr>
        <w:t>kako</w:t>
      </w:r>
      <w:r w:rsidRPr="00276629">
        <w:rPr>
          <w:rFonts w:ascii="Times New Roman" w:hAnsi="Times New Roman"/>
          <w:sz w:val="24"/>
          <w:szCs w:val="24"/>
        </w:rPr>
        <w:t xml:space="preserve"> </w:t>
      </w:r>
      <w:r w:rsidRPr="00276629">
        <w:rPr>
          <w:rFonts w:ascii="Times New Roman" w:hAnsi="Times New Roman"/>
          <w:sz w:val="24"/>
          <w:szCs w:val="24"/>
          <w:lang w:val="pl-PL"/>
        </w:rPr>
        <w:t>bi</w:t>
      </w:r>
      <w:r w:rsidRPr="00276629">
        <w:rPr>
          <w:rFonts w:ascii="Times New Roman" w:hAnsi="Times New Roman"/>
          <w:sz w:val="24"/>
          <w:szCs w:val="24"/>
        </w:rPr>
        <w:t xml:space="preserve"> </w:t>
      </w:r>
      <w:r w:rsidRPr="00276629">
        <w:rPr>
          <w:rFonts w:ascii="Times New Roman" w:hAnsi="Times New Roman"/>
          <w:sz w:val="24"/>
          <w:szCs w:val="24"/>
          <w:lang w:val="pl-PL"/>
        </w:rPr>
        <w:t>se</w:t>
      </w:r>
      <w:r w:rsidRPr="00276629">
        <w:rPr>
          <w:rFonts w:ascii="Times New Roman" w:hAnsi="Times New Roman"/>
          <w:sz w:val="24"/>
          <w:szCs w:val="24"/>
        </w:rPr>
        <w:t xml:space="preserve"> </w:t>
      </w:r>
      <w:r w:rsidRPr="00276629">
        <w:rPr>
          <w:rFonts w:ascii="Times New Roman" w:hAnsi="Times New Roman"/>
          <w:sz w:val="24"/>
          <w:szCs w:val="24"/>
          <w:lang w:val="pl-PL"/>
        </w:rPr>
        <w:t>osigurala</w:t>
      </w:r>
      <w:r w:rsidRPr="00276629">
        <w:rPr>
          <w:rFonts w:ascii="Times New Roman" w:hAnsi="Times New Roman"/>
          <w:sz w:val="24"/>
          <w:szCs w:val="24"/>
        </w:rPr>
        <w:t xml:space="preserve"> </w:t>
      </w:r>
      <w:r w:rsidRPr="00276629">
        <w:rPr>
          <w:rFonts w:ascii="Times New Roman" w:hAnsi="Times New Roman"/>
          <w:sz w:val="24"/>
          <w:szCs w:val="24"/>
          <w:lang w:val="pl-PL"/>
        </w:rPr>
        <w:t>mogu</w:t>
      </w:r>
      <w:r w:rsidRPr="00276629">
        <w:rPr>
          <w:rFonts w:ascii="Times New Roman" w:hAnsi="Times New Roman"/>
          <w:sz w:val="24"/>
          <w:szCs w:val="24"/>
        </w:rPr>
        <w:t>ć</w:t>
      </w:r>
      <w:r w:rsidRPr="00276629">
        <w:rPr>
          <w:rFonts w:ascii="Times New Roman" w:hAnsi="Times New Roman"/>
          <w:sz w:val="24"/>
          <w:szCs w:val="24"/>
          <w:lang w:val="pl-PL"/>
        </w:rPr>
        <w:t>nost</w:t>
      </w:r>
      <w:r w:rsidRPr="00276629">
        <w:rPr>
          <w:rFonts w:ascii="Times New Roman" w:hAnsi="Times New Roman"/>
          <w:sz w:val="24"/>
          <w:szCs w:val="24"/>
        </w:rPr>
        <w:t xml:space="preserve"> </w:t>
      </w:r>
      <w:r w:rsidRPr="00276629">
        <w:rPr>
          <w:rFonts w:ascii="Times New Roman" w:hAnsi="Times New Roman"/>
          <w:sz w:val="24"/>
          <w:szCs w:val="24"/>
          <w:lang w:val="pl-PL"/>
        </w:rPr>
        <w:t>ispitivanja</w:t>
      </w:r>
      <w:r w:rsidRPr="00276629">
        <w:rPr>
          <w:rFonts w:ascii="Times New Roman" w:hAnsi="Times New Roman"/>
          <w:sz w:val="24"/>
          <w:szCs w:val="24"/>
        </w:rPr>
        <w:t xml:space="preserve"> </w:t>
      </w:r>
      <w:r w:rsidRPr="00276629">
        <w:rPr>
          <w:rFonts w:ascii="Times New Roman" w:hAnsi="Times New Roman"/>
          <w:sz w:val="24"/>
          <w:szCs w:val="24"/>
          <w:lang w:val="pl-PL"/>
        </w:rPr>
        <w:t>navedenih</w:t>
      </w:r>
      <w:r w:rsidRPr="00276629">
        <w:rPr>
          <w:rFonts w:ascii="Times New Roman" w:hAnsi="Times New Roman"/>
          <w:sz w:val="24"/>
          <w:szCs w:val="24"/>
        </w:rPr>
        <w:t xml:space="preserve"> </w:t>
      </w:r>
      <w:r w:rsidRPr="00276629">
        <w:rPr>
          <w:rFonts w:ascii="Times New Roman" w:hAnsi="Times New Roman"/>
          <w:sz w:val="24"/>
          <w:szCs w:val="24"/>
          <w:lang w:val="pl-PL"/>
        </w:rPr>
        <w:t>podataka</w:t>
      </w:r>
      <w:r w:rsidRPr="00276629">
        <w:rPr>
          <w:rFonts w:ascii="Times New Roman" w:hAnsi="Times New Roman"/>
          <w:sz w:val="24"/>
          <w:szCs w:val="24"/>
        </w:rPr>
        <w:t xml:space="preserve"> </w:t>
      </w:r>
      <w:r w:rsidRPr="00276629">
        <w:rPr>
          <w:rFonts w:ascii="Times New Roman" w:hAnsi="Times New Roman"/>
          <w:sz w:val="24"/>
          <w:szCs w:val="24"/>
          <w:lang w:val="pl-PL"/>
        </w:rPr>
        <w:t>i</w:t>
      </w:r>
      <w:r w:rsidRPr="00276629">
        <w:rPr>
          <w:rFonts w:ascii="Times New Roman" w:hAnsi="Times New Roman"/>
          <w:sz w:val="24"/>
          <w:szCs w:val="24"/>
        </w:rPr>
        <w:t xml:space="preserve"> </w:t>
      </w:r>
      <w:r w:rsidRPr="00276629">
        <w:rPr>
          <w:rFonts w:ascii="Times New Roman" w:hAnsi="Times New Roman"/>
          <w:sz w:val="24"/>
          <w:szCs w:val="24"/>
          <w:lang w:val="pl-PL"/>
        </w:rPr>
        <w:t>urednog</w:t>
      </w:r>
      <w:r w:rsidRPr="00276629">
        <w:rPr>
          <w:rFonts w:ascii="Times New Roman" w:hAnsi="Times New Roman"/>
          <w:sz w:val="24"/>
          <w:szCs w:val="24"/>
        </w:rPr>
        <w:t xml:space="preserve"> </w:t>
      </w:r>
      <w:r w:rsidRPr="00276629">
        <w:rPr>
          <w:rFonts w:ascii="Times New Roman" w:hAnsi="Times New Roman"/>
          <w:sz w:val="24"/>
          <w:szCs w:val="24"/>
          <w:lang w:val="pl-PL"/>
        </w:rPr>
        <w:t>vo</w:t>
      </w:r>
      <w:r w:rsidRPr="00276629">
        <w:rPr>
          <w:rFonts w:ascii="Times New Roman" w:hAnsi="Times New Roman"/>
          <w:sz w:val="24"/>
          <w:szCs w:val="24"/>
        </w:rPr>
        <w:t>đ</w:t>
      </w:r>
      <w:r w:rsidRPr="00276629">
        <w:rPr>
          <w:rFonts w:ascii="Times New Roman" w:hAnsi="Times New Roman"/>
          <w:sz w:val="24"/>
          <w:szCs w:val="24"/>
          <w:lang w:val="pl-PL"/>
        </w:rPr>
        <w:t>enja</w:t>
      </w:r>
      <w:r w:rsidRPr="00276629">
        <w:rPr>
          <w:rFonts w:ascii="Times New Roman" w:hAnsi="Times New Roman"/>
          <w:sz w:val="24"/>
          <w:szCs w:val="24"/>
        </w:rPr>
        <w:t xml:space="preserve"> </w:t>
      </w:r>
      <w:r w:rsidRPr="00276629">
        <w:rPr>
          <w:rFonts w:ascii="Times New Roman" w:hAnsi="Times New Roman"/>
          <w:sz w:val="24"/>
          <w:szCs w:val="24"/>
          <w:lang w:val="pl-PL"/>
        </w:rPr>
        <w:t>financija.</w:t>
      </w:r>
    </w:p>
    <w:p w:rsidR="008D0D55" w:rsidRPr="00276629" w:rsidRDefault="008D0D55" w:rsidP="008D0D55">
      <w:pPr>
        <w:spacing w:line="360" w:lineRule="auto"/>
        <w:jc w:val="both"/>
        <w:rPr>
          <w:rFonts w:ascii="Times New Roman" w:hAnsi="Times New Roman"/>
          <w:i/>
          <w:sz w:val="24"/>
          <w:szCs w:val="24"/>
        </w:rPr>
      </w:pPr>
    </w:p>
    <w:p w:rsidR="008D0D55" w:rsidRPr="00276629" w:rsidRDefault="008D0D55" w:rsidP="008D0D55">
      <w:pPr>
        <w:spacing w:after="120"/>
        <w:jc w:val="both"/>
        <w:rPr>
          <w:rFonts w:ascii="Times New Roman" w:hAnsi="Times New Roman"/>
          <w:sz w:val="24"/>
          <w:szCs w:val="24"/>
        </w:rPr>
      </w:pPr>
      <w:r w:rsidRPr="00276629">
        <w:rPr>
          <w:rFonts w:ascii="Times New Roman" w:hAnsi="Times New Roman"/>
          <w:sz w:val="24"/>
          <w:szCs w:val="24"/>
        </w:rPr>
        <w:t>II. ZAVRŠNA BILANCA (Fakultativno)</w:t>
      </w:r>
    </w:p>
    <w:p w:rsidR="008D0D55" w:rsidRPr="00276629" w:rsidRDefault="008D0D55" w:rsidP="008D0D55">
      <w:pPr>
        <w:spacing w:after="120"/>
        <w:jc w:val="both"/>
        <w:rPr>
          <w:rFonts w:ascii="Times New Roman" w:hAnsi="Times New Roman"/>
          <w:sz w:val="24"/>
          <w:szCs w:val="24"/>
        </w:rPr>
      </w:pPr>
      <w:r w:rsidRPr="00276629">
        <w:rPr>
          <w:rFonts w:ascii="Times New Roman" w:hAnsi="Times New Roman"/>
          <w:sz w:val="24"/>
          <w:szCs w:val="24"/>
        </w:rPr>
        <w:t xml:space="preserve">Bilanca treba biti </w:t>
      </w:r>
      <w:r w:rsidRPr="00276629">
        <w:rPr>
          <w:rFonts w:ascii="Times New Roman" w:hAnsi="Times New Roman"/>
          <w:sz w:val="24"/>
          <w:szCs w:val="24"/>
          <w:lang w:val="pl-PL"/>
        </w:rPr>
        <w:t>izra</w:t>
      </w:r>
      <w:r w:rsidRPr="00276629">
        <w:rPr>
          <w:rFonts w:ascii="Times New Roman" w:hAnsi="Times New Roman"/>
          <w:sz w:val="24"/>
          <w:szCs w:val="24"/>
        </w:rPr>
        <w:t>đ</w:t>
      </w:r>
      <w:r w:rsidRPr="00276629">
        <w:rPr>
          <w:rFonts w:ascii="Times New Roman" w:hAnsi="Times New Roman"/>
          <w:sz w:val="24"/>
          <w:szCs w:val="24"/>
          <w:lang w:val="pl-PL"/>
        </w:rPr>
        <w:t>ena</w:t>
      </w:r>
      <w:r w:rsidRPr="00276629">
        <w:rPr>
          <w:rFonts w:ascii="Times New Roman" w:hAnsi="Times New Roman"/>
          <w:sz w:val="24"/>
          <w:szCs w:val="24"/>
        </w:rPr>
        <w:t xml:space="preserve"> </w:t>
      </w:r>
      <w:r w:rsidRPr="00276629">
        <w:rPr>
          <w:rFonts w:ascii="Times New Roman" w:hAnsi="Times New Roman"/>
          <w:sz w:val="24"/>
          <w:szCs w:val="24"/>
          <w:lang w:val="pl-PL"/>
        </w:rPr>
        <w:t>u</w:t>
      </w:r>
      <w:r w:rsidRPr="00276629">
        <w:rPr>
          <w:rFonts w:ascii="Times New Roman" w:hAnsi="Times New Roman"/>
          <w:sz w:val="24"/>
          <w:szCs w:val="24"/>
        </w:rPr>
        <w:t xml:space="preserve"> </w:t>
      </w:r>
      <w:r w:rsidRPr="00276629">
        <w:rPr>
          <w:rFonts w:ascii="Times New Roman" w:hAnsi="Times New Roman"/>
          <w:sz w:val="24"/>
          <w:szCs w:val="24"/>
          <w:lang w:val="pl-PL"/>
        </w:rPr>
        <w:t>usporedbi</w:t>
      </w:r>
      <w:r w:rsidRPr="00276629">
        <w:rPr>
          <w:rFonts w:ascii="Times New Roman" w:hAnsi="Times New Roman"/>
          <w:sz w:val="24"/>
          <w:szCs w:val="24"/>
        </w:rPr>
        <w:t xml:space="preserve"> </w:t>
      </w:r>
      <w:r w:rsidRPr="00276629">
        <w:rPr>
          <w:rFonts w:ascii="Times New Roman" w:hAnsi="Times New Roman"/>
          <w:sz w:val="24"/>
          <w:szCs w:val="24"/>
          <w:lang w:val="pl-PL"/>
        </w:rPr>
        <w:t>s</w:t>
      </w:r>
      <w:r w:rsidRPr="00276629">
        <w:rPr>
          <w:rFonts w:ascii="Times New Roman" w:hAnsi="Times New Roman"/>
          <w:sz w:val="24"/>
          <w:szCs w:val="24"/>
        </w:rPr>
        <w:t xml:space="preserve"> </w:t>
      </w:r>
      <w:r w:rsidRPr="00276629">
        <w:rPr>
          <w:rFonts w:ascii="Times New Roman" w:hAnsi="Times New Roman"/>
          <w:sz w:val="24"/>
          <w:szCs w:val="24"/>
          <w:lang w:val="pl-PL"/>
        </w:rPr>
        <w:t>pregledom</w:t>
      </w:r>
      <w:r w:rsidRPr="00276629">
        <w:rPr>
          <w:rFonts w:ascii="Times New Roman" w:hAnsi="Times New Roman"/>
          <w:sz w:val="24"/>
          <w:szCs w:val="24"/>
        </w:rPr>
        <w:t xml:space="preserve"> </w:t>
      </w:r>
      <w:r w:rsidRPr="00276629">
        <w:rPr>
          <w:rFonts w:ascii="Times New Roman" w:hAnsi="Times New Roman"/>
          <w:sz w:val="24"/>
          <w:szCs w:val="24"/>
          <w:lang w:val="pl-PL"/>
        </w:rPr>
        <w:t>imovine</w:t>
      </w:r>
      <w:r w:rsidRPr="00276629">
        <w:rPr>
          <w:rFonts w:ascii="Times New Roman" w:hAnsi="Times New Roman"/>
          <w:sz w:val="24"/>
          <w:szCs w:val="24"/>
        </w:rPr>
        <w:t xml:space="preserve"> </w:t>
      </w:r>
      <w:r w:rsidRPr="00276629">
        <w:rPr>
          <w:rFonts w:ascii="Times New Roman" w:hAnsi="Times New Roman"/>
          <w:sz w:val="24"/>
          <w:szCs w:val="24"/>
          <w:lang w:val="pl-PL"/>
        </w:rPr>
        <w:t>imovine</w:t>
      </w:r>
      <w:r w:rsidRPr="00276629">
        <w:rPr>
          <w:rFonts w:ascii="Times New Roman" w:hAnsi="Times New Roman"/>
          <w:sz w:val="24"/>
          <w:szCs w:val="24"/>
        </w:rPr>
        <w:t xml:space="preserve"> </w:t>
      </w:r>
      <w:r w:rsidRPr="00276629">
        <w:rPr>
          <w:rFonts w:ascii="Times New Roman" w:hAnsi="Times New Roman"/>
          <w:sz w:val="24"/>
          <w:szCs w:val="24"/>
          <w:lang w:val="pl-PL"/>
        </w:rPr>
        <w:t>i</w:t>
      </w:r>
      <w:r w:rsidRPr="00276629">
        <w:rPr>
          <w:rFonts w:ascii="Times New Roman" w:hAnsi="Times New Roman"/>
          <w:sz w:val="24"/>
          <w:szCs w:val="24"/>
        </w:rPr>
        <w:t xml:space="preserve"> </w:t>
      </w:r>
      <w:r w:rsidRPr="00276629">
        <w:rPr>
          <w:rFonts w:ascii="Times New Roman" w:hAnsi="Times New Roman"/>
          <w:sz w:val="24"/>
          <w:szCs w:val="24"/>
          <w:lang w:val="pl-PL"/>
        </w:rPr>
        <w:t>obveza</w:t>
      </w:r>
      <w:r w:rsidRPr="00276629">
        <w:rPr>
          <w:rFonts w:ascii="Times New Roman" w:hAnsi="Times New Roman"/>
          <w:sz w:val="24"/>
          <w:szCs w:val="24"/>
        </w:rPr>
        <w:t xml:space="preserve"> (č</w:t>
      </w:r>
      <w:r w:rsidRPr="00276629">
        <w:rPr>
          <w:rFonts w:ascii="Times New Roman" w:hAnsi="Times New Roman"/>
          <w:sz w:val="24"/>
          <w:szCs w:val="24"/>
          <w:lang w:val="pl-PL"/>
        </w:rPr>
        <w:t>lanak</w:t>
      </w:r>
      <w:r w:rsidRPr="00276629">
        <w:rPr>
          <w:rFonts w:ascii="Times New Roman" w:hAnsi="Times New Roman"/>
          <w:sz w:val="24"/>
          <w:szCs w:val="24"/>
        </w:rPr>
        <w:t xml:space="preserve"> 223. </w:t>
      </w:r>
      <w:r w:rsidRPr="00276629">
        <w:rPr>
          <w:rFonts w:ascii="Times New Roman" w:hAnsi="Times New Roman"/>
          <w:sz w:val="24"/>
          <w:szCs w:val="24"/>
          <w:lang w:val="pl-PL"/>
        </w:rPr>
        <w:t>Stečajnog zakona</w:t>
      </w:r>
      <w:r w:rsidRPr="00276629">
        <w:rPr>
          <w:rFonts w:ascii="Times New Roman" w:hAnsi="Times New Roman"/>
          <w:sz w:val="24"/>
          <w:szCs w:val="24"/>
        </w:rPr>
        <w:t xml:space="preserve">) </w:t>
      </w:r>
      <w:r w:rsidRPr="00276629">
        <w:rPr>
          <w:rFonts w:ascii="Times New Roman" w:hAnsi="Times New Roman"/>
          <w:sz w:val="24"/>
          <w:szCs w:val="24"/>
          <w:lang w:val="pl-PL"/>
        </w:rPr>
        <w:t>te</w:t>
      </w:r>
      <w:r w:rsidRPr="00276629">
        <w:rPr>
          <w:rFonts w:ascii="Times New Roman" w:hAnsi="Times New Roman"/>
          <w:sz w:val="24"/>
          <w:szCs w:val="24"/>
        </w:rPr>
        <w:t xml:space="preserve"> </w:t>
      </w:r>
      <w:r w:rsidRPr="00276629">
        <w:rPr>
          <w:rFonts w:ascii="Times New Roman" w:hAnsi="Times New Roman"/>
          <w:sz w:val="24"/>
          <w:szCs w:val="24"/>
          <w:lang w:val="pl-PL"/>
        </w:rPr>
        <w:t>predstavlja</w:t>
      </w:r>
      <w:r w:rsidRPr="00276629">
        <w:rPr>
          <w:rFonts w:ascii="Times New Roman" w:hAnsi="Times New Roman"/>
          <w:sz w:val="24"/>
          <w:szCs w:val="24"/>
        </w:rPr>
        <w:t xml:space="preserve"> </w:t>
      </w:r>
      <w:r w:rsidRPr="00276629">
        <w:rPr>
          <w:rFonts w:ascii="Times New Roman" w:hAnsi="Times New Roman"/>
          <w:sz w:val="24"/>
          <w:szCs w:val="24"/>
          <w:lang w:val="pl-PL"/>
        </w:rPr>
        <w:t>ra</w:t>
      </w:r>
      <w:r w:rsidRPr="00276629">
        <w:rPr>
          <w:rFonts w:ascii="Times New Roman" w:hAnsi="Times New Roman"/>
          <w:sz w:val="24"/>
          <w:szCs w:val="24"/>
        </w:rPr>
        <w:t>č</w:t>
      </w:r>
      <w:r w:rsidRPr="00276629">
        <w:rPr>
          <w:rFonts w:ascii="Times New Roman" w:hAnsi="Times New Roman"/>
          <w:sz w:val="24"/>
          <w:szCs w:val="24"/>
          <w:lang w:val="pl-PL"/>
        </w:rPr>
        <w:t>unski</w:t>
      </w:r>
      <w:r w:rsidRPr="00276629">
        <w:rPr>
          <w:rFonts w:ascii="Times New Roman" w:hAnsi="Times New Roman"/>
          <w:sz w:val="24"/>
          <w:szCs w:val="24"/>
        </w:rPr>
        <w:t xml:space="preserve">, </w:t>
      </w:r>
      <w:r w:rsidRPr="00276629">
        <w:rPr>
          <w:rFonts w:ascii="Times New Roman" w:hAnsi="Times New Roman"/>
          <w:sz w:val="24"/>
          <w:szCs w:val="24"/>
          <w:lang w:val="pl-PL"/>
        </w:rPr>
        <w:t>broj</w:t>
      </w:r>
      <w:r w:rsidRPr="00276629">
        <w:rPr>
          <w:rFonts w:ascii="Times New Roman" w:hAnsi="Times New Roman"/>
          <w:sz w:val="24"/>
          <w:szCs w:val="24"/>
        </w:rPr>
        <w:t>č</w:t>
      </w:r>
      <w:r w:rsidRPr="00276629">
        <w:rPr>
          <w:rFonts w:ascii="Times New Roman" w:hAnsi="Times New Roman"/>
          <w:sz w:val="24"/>
          <w:szCs w:val="24"/>
          <w:lang w:val="pl-PL"/>
        </w:rPr>
        <w:t>ani</w:t>
      </w:r>
      <w:r w:rsidRPr="00276629">
        <w:rPr>
          <w:rFonts w:ascii="Times New Roman" w:hAnsi="Times New Roman"/>
          <w:sz w:val="24"/>
          <w:szCs w:val="24"/>
        </w:rPr>
        <w:t xml:space="preserve"> </w:t>
      </w:r>
      <w:r w:rsidRPr="00276629">
        <w:rPr>
          <w:rFonts w:ascii="Times New Roman" w:hAnsi="Times New Roman"/>
          <w:sz w:val="24"/>
          <w:szCs w:val="24"/>
          <w:lang w:val="pl-PL"/>
        </w:rPr>
        <w:t>rezultat</w:t>
      </w:r>
      <w:r w:rsidRPr="00276629">
        <w:rPr>
          <w:rFonts w:ascii="Times New Roman" w:hAnsi="Times New Roman"/>
          <w:sz w:val="24"/>
          <w:szCs w:val="24"/>
        </w:rPr>
        <w:t xml:space="preserve"> </w:t>
      </w:r>
      <w:r w:rsidRPr="00276629">
        <w:rPr>
          <w:rFonts w:ascii="Times New Roman" w:hAnsi="Times New Roman"/>
          <w:sz w:val="24"/>
          <w:szCs w:val="24"/>
          <w:lang w:val="pl-PL"/>
        </w:rPr>
        <w:t>cjelokupne</w:t>
      </w:r>
      <w:r w:rsidRPr="00276629">
        <w:rPr>
          <w:rFonts w:ascii="Times New Roman" w:hAnsi="Times New Roman"/>
          <w:sz w:val="24"/>
          <w:szCs w:val="24"/>
        </w:rPr>
        <w:t xml:space="preserve"> </w:t>
      </w:r>
      <w:r w:rsidRPr="00276629">
        <w:rPr>
          <w:rFonts w:ascii="Times New Roman" w:hAnsi="Times New Roman"/>
          <w:sz w:val="24"/>
          <w:szCs w:val="24"/>
          <w:lang w:val="pl-PL"/>
        </w:rPr>
        <w:t>aktivnosti</w:t>
      </w:r>
      <w:r w:rsidRPr="00276629">
        <w:rPr>
          <w:rFonts w:ascii="Times New Roman" w:hAnsi="Times New Roman"/>
          <w:sz w:val="24"/>
          <w:szCs w:val="24"/>
        </w:rPr>
        <w:t xml:space="preserve"> </w:t>
      </w:r>
      <w:r w:rsidRPr="00276629">
        <w:rPr>
          <w:rFonts w:ascii="Times New Roman" w:hAnsi="Times New Roman"/>
          <w:sz w:val="24"/>
          <w:szCs w:val="24"/>
          <w:lang w:val="pl-PL"/>
        </w:rPr>
        <w:t>ste</w:t>
      </w:r>
      <w:r w:rsidRPr="00276629">
        <w:rPr>
          <w:rFonts w:ascii="Times New Roman" w:hAnsi="Times New Roman"/>
          <w:sz w:val="24"/>
          <w:szCs w:val="24"/>
        </w:rPr>
        <w:t>č</w:t>
      </w:r>
      <w:r w:rsidRPr="00276629">
        <w:rPr>
          <w:rFonts w:ascii="Times New Roman" w:hAnsi="Times New Roman"/>
          <w:sz w:val="24"/>
          <w:szCs w:val="24"/>
          <w:lang w:val="pl-PL"/>
        </w:rPr>
        <w:t>ajnoga</w:t>
      </w:r>
      <w:r w:rsidRPr="00276629">
        <w:rPr>
          <w:rFonts w:ascii="Times New Roman" w:hAnsi="Times New Roman"/>
          <w:sz w:val="24"/>
          <w:szCs w:val="24"/>
        </w:rPr>
        <w:t xml:space="preserve"> </w:t>
      </w:r>
      <w:r w:rsidRPr="00276629">
        <w:rPr>
          <w:rFonts w:ascii="Times New Roman" w:hAnsi="Times New Roman"/>
          <w:sz w:val="24"/>
          <w:szCs w:val="24"/>
          <w:lang w:val="pl-PL"/>
        </w:rPr>
        <w:t>upravitelja</w:t>
      </w:r>
      <w:r w:rsidRPr="00276629">
        <w:rPr>
          <w:rFonts w:ascii="Times New Roman" w:hAnsi="Times New Roman"/>
          <w:sz w:val="24"/>
          <w:szCs w:val="24"/>
        </w:rPr>
        <w:t xml:space="preserve"> </w:t>
      </w:r>
      <w:r w:rsidRPr="00276629">
        <w:rPr>
          <w:rFonts w:ascii="Times New Roman" w:hAnsi="Times New Roman"/>
          <w:sz w:val="24"/>
          <w:szCs w:val="24"/>
          <w:lang w:val="pl-PL"/>
        </w:rPr>
        <w:t>u</w:t>
      </w:r>
      <w:r w:rsidRPr="00276629">
        <w:rPr>
          <w:rFonts w:ascii="Times New Roman" w:hAnsi="Times New Roman"/>
          <w:sz w:val="24"/>
          <w:szCs w:val="24"/>
        </w:rPr>
        <w:t xml:space="preserve"> </w:t>
      </w:r>
      <w:r w:rsidRPr="00276629">
        <w:rPr>
          <w:rFonts w:ascii="Times New Roman" w:hAnsi="Times New Roman"/>
          <w:sz w:val="24"/>
          <w:szCs w:val="24"/>
          <w:lang w:val="pl-PL"/>
        </w:rPr>
        <w:t>upravljanju</w:t>
      </w:r>
      <w:r w:rsidRPr="00276629">
        <w:rPr>
          <w:rFonts w:ascii="Times New Roman" w:hAnsi="Times New Roman"/>
          <w:sz w:val="24"/>
          <w:szCs w:val="24"/>
        </w:rPr>
        <w:t xml:space="preserve"> </w:t>
      </w:r>
      <w:r w:rsidRPr="00276629">
        <w:rPr>
          <w:rFonts w:ascii="Times New Roman" w:hAnsi="Times New Roman"/>
          <w:sz w:val="24"/>
          <w:szCs w:val="24"/>
          <w:lang w:val="pl-PL"/>
        </w:rPr>
        <w:t>i</w:t>
      </w:r>
      <w:r w:rsidRPr="00276629">
        <w:rPr>
          <w:rFonts w:ascii="Times New Roman" w:hAnsi="Times New Roman"/>
          <w:sz w:val="24"/>
          <w:szCs w:val="24"/>
        </w:rPr>
        <w:t xml:space="preserve"> </w:t>
      </w:r>
      <w:r w:rsidRPr="00276629">
        <w:rPr>
          <w:rFonts w:ascii="Times New Roman" w:hAnsi="Times New Roman"/>
          <w:sz w:val="24"/>
          <w:szCs w:val="24"/>
          <w:lang w:val="pl-PL"/>
        </w:rPr>
        <w:t>unov</w:t>
      </w:r>
      <w:r w:rsidRPr="00276629">
        <w:rPr>
          <w:rFonts w:ascii="Times New Roman" w:hAnsi="Times New Roman"/>
          <w:sz w:val="24"/>
          <w:szCs w:val="24"/>
        </w:rPr>
        <w:t>č</w:t>
      </w:r>
      <w:r w:rsidRPr="00276629">
        <w:rPr>
          <w:rFonts w:ascii="Times New Roman" w:hAnsi="Times New Roman"/>
          <w:sz w:val="24"/>
          <w:szCs w:val="24"/>
          <w:lang w:val="pl-PL"/>
        </w:rPr>
        <w:t>enju</w:t>
      </w:r>
      <w:r w:rsidRPr="00276629">
        <w:rPr>
          <w:rFonts w:ascii="Times New Roman" w:hAnsi="Times New Roman"/>
          <w:sz w:val="24"/>
          <w:szCs w:val="24"/>
        </w:rPr>
        <w:t xml:space="preserve"> </w:t>
      </w:r>
      <w:r w:rsidRPr="00276629">
        <w:rPr>
          <w:rFonts w:ascii="Times New Roman" w:hAnsi="Times New Roman"/>
          <w:sz w:val="24"/>
          <w:szCs w:val="24"/>
          <w:lang w:val="pl-PL"/>
        </w:rPr>
        <w:t>predmeta</w:t>
      </w:r>
      <w:r w:rsidRPr="00276629">
        <w:rPr>
          <w:rFonts w:ascii="Times New Roman" w:hAnsi="Times New Roman"/>
          <w:sz w:val="24"/>
          <w:szCs w:val="24"/>
        </w:rPr>
        <w:t xml:space="preserve"> </w:t>
      </w:r>
      <w:r w:rsidRPr="00276629">
        <w:rPr>
          <w:rFonts w:ascii="Times New Roman" w:hAnsi="Times New Roman"/>
          <w:sz w:val="24"/>
          <w:szCs w:val="24"/>
          <w:lang w:val="pl-PL"/>
        </w:rPr>
        <w:t>ste</w:t>
      </w:r>
      <w:r w:rsidRPr="00276629">
        <w:rPr>
          <w:rFonts w:ascii="Times New Roman" w:hAnsi="Times New Roman"/>
          <w:sz w:val="24"/>
          <w:szCs w:val="24"/>
        </w:rPr>
        <w:t>č</w:t>
      </w:r>
      <w:r w:rsidRPr="00276629">
        <w:rPr>
          <w:rFonts w:ascii="Times New Roman" w:hAnsi="Times New Roman"/>
          <w:sz w:val="24"/>
          <w:szCs w:val="24"/>
          <w:lang w:val="pl-PL"/>
        </w:rPr>
        <w:t>ajne</w:t>
      </w:r>
      <w:r w:rsidRPr="00276629">
        <w:rPr>
          <w:rFonts w:ascii="Times New Roman" w:hAnsi="Times New Roman"/>
          <w:sz w:val="24"/>
          <w:szCs w:val="24"/>
        </w:rPr>
        <w:t xml:space="preserve"> </w:t>
      </w:r>
      <w:r w:rsidRPr="00276629">
        <w:rPr>
          <w:rFonts w:ascii="Times New Roman" w:hAnsi="Times New Roman"/>
          <w:sz w:val="24"/>
          <w:szCs w:val="24"/>
          <w:lang w:val="pl-PL"/>
        </w:rPr>
        <w:t>mase,</w:t>
      </w:r>
      <w:r w:rsidRPr="00276629">
        <w:rPr>
          <w:rFonts w:ascii="Times New Roman" w:hAnsi="Times New Roman"/>
          <w:sz w:val="24"/>
          <w:szCs w:val="24"/>
        </w:rPr>
        <w:t xml:space="preserve"> </w:t>
      </w:r>
      <w:r w:rsidRPr="00276629">
        <w:rPr>
          <w:rFonts w:ascii="Times New Roman" w:hAnsi="Times New Roman"/>
          <w:sz w:val="24"/>
          <w:szCs w:val="24"/>
          <w:lang w:val="pl-PL"/>
        </w:rPr>
        <w:t>odnosno,</w:t>
      </w:r>
      <w:r w:rsidRPr="00276629">
        <w:rPr>
          <w:rFonts w:ascii="Times New Roman" w:hAnsi="Times New Roman"/>
          <w:sz w:val="24"/>
          <w:szCs w:val="24"/>
        </w:rPr>
        <w:t xml:space="preserve"> </w:t>
      </w:r>
      <w:r w:rsidRPr="00276629">
        <w:rPr>
          <w:rFonts w:ascii="Times New Roman" w:hAnsi="Times New Roman"/>
          <w:sz w:val="24"/>
          <w:szCs w:val="24"/>
          <w:lang w:val="pl-PL"/>
        </w:rPr>
        <w:t>u</w:t>
      </w:r>
      <w:r w:rsidRPr="00276629">
        <w:rPr>
          <w:rFonts w:ascii="Times New Roman" w:hAnsi="Times New Roman"/>
          <w:sz w:val="24"/>
          <w:szCs w:val="24"/>
        </w:rPr>
        <w:t xml:space="preserve"> </w:t>
      </w:r>
      <w:r w:rsidRPr="00276629">
        <w:rPr>
          <w:rFonts w:ascii="Times New Roman" w:hAnsi="Times New Roman"/>
          <w:sz w:val="24"/>
          <w:szCs w:val="24"/>
          <w:lang w:val="pl-PL"/>
        </w:rPr>
        <w:t>slu</w:t>
      </w:r>
      <w:r w:rsidRPr="00276629">
        <w:rPr>
          <w:rFonts w:ascii="Times New Roman" w:hAnsi="Times New Roman"/>
          <w:sz w:val="24"/>
          <w:szCs w:val="24"/>
        </w:rPr>
        <w:t>č</w:t>
      </w:r>
      <w:r w:rsidRPr="00276629">
        <w:rPr>
          <w:rFonts w:ascii="Times New Roman" w:hAnsi="Times New Roman"/>
          <w:sz w:val="24"/>
          <w:szCs w:val="24"/>
          <w:lang w:val="pl-PL"/>
        </w:rPr>
        <w:t>aju</w:t>
      </w:r>
      <w:r w:rsidRPr="00276629">
        <w:rPr>
          <w:rFonts w:ascii="Times New Roman" w:hAnsi="Times New Roman"/>
          <w:sz w:val="24"/>
          <w:szCs w:val="24"/>
        </w:rPr>
        <w:t xml:space="preserve"> </w:t>
      </w:r>
      <w:r w:rsidRPr="00276629">
        <w:rPr>
          <w:rFonts w:ascii="Times New Roman" w:hAnsi="Times New Roman"/>
          <w:sz w:val="24"/>
          <w:szCs w:val="24"/>
          <w:lang w:val="pl-PL"/>
        </w:rPr>
        <w:t>nastavka</w:t>
      </w:r>
      <w:r w:rsidRPr="00276629">
        <w:rPr>
          <w:rFonts w:ascii="Times New Roman" w:hAnsi="Times New Roman"/>
          <w:sz w:val="24"/>
          <w:szCs w:val="24"/>
        </w:rPr>
        <w:t xml:space="preserve"> </w:t>
      </w:r>
      <w:r w:rsidRPr="00276629">
        <w:rPr>
          <w:rFonts w:ascii="Times New Roman" w:hAnsi="Times New Roman"/>
          <w:sz w:val="24"/>
          <w:szCs w:val="24"/>
          <w:lang w:val="pl-PL"/>
        </w:rPr>
        <w:t>poslovanja</w:t>
      </w:r>
      <w:r w:rsidRPr="00276629">
        <w:rPr>
          <w:rFonts w:ascii="Times New Roman" w:hAnsi="Times New Roman"/>
          <w:sz w:val="24"/>
          <w:szCs w:val="24"/>
        </w:rPr>
        <w:t xml:space="preserve"> </w:t>
      </w:r>
      <w:r w:rsidRPr="00276629">
        <w:rPr>
          <w:rFonts w:ascii="Times New Roman" w:hAnsi="Times New Roman"/>
          <w:sz w:val="24"/>
          <w:szCs w:val="24"/>
          <w:lang w:val="pl-PL"/>
        </w:rPr>
        <w:t>treba</w:t>
      </w:r>
      <w:r w:rsidRPr="00276629">
        <w:rPr>
          <w:rFonts w:ascii="Times New Roman" w:hAnsi="Times New Roman"/>
          <w:sz w:val="24"/>
          <w:szCs w:val="24"/>
        </w:rPr>
        <w:t xml:space="preserve"> </w:t>
      </w:r>
      <w:r w:rsidRPr="00276629">
        <w:rPr>
          <w:rFonts w:ascii="Times New Roman" w:hAnsi="Times New Roman"/>
          <w:sz w:val="24"/>
          <w:szCs w:val="24"/>
          <w:lang w:val="pl-PL"/>
        </w:rPr>
        <w:t>sadr</w:t>
      </w:r>
      <w:r w:rsidRPr="00276629">
        <w:rPr>
          <w:rFonts w:ascii="Times New Roman" w:hAnsi="Times New Roman"/>
          <w:sz w:val="24"/>
          <w:szCs w:val="24"/>
        </w:rPr>
        <w:t>ž</w:t>
      </w:r>
      <w:r w:rsidRPr="00276629">
        <w:rPr>
          <w:rFonts w:ascii="Times New Roman" w:hAnsi="Times New Roman"/>
          <w:sz w:val="24"/>
          <w:szCs w:val="24"/>
          <w:lang w:val="pl-PL"/>
        </w:rPr>
        <w:t>avati</w:t>
      </w:r>
      <w:r w:rsidRPr="00276629">
        <w:rPr>
          <w:rFonts w:ascii="Times New Roman" w:hAnsi="Times New Roman"/>
          <w:sz w:val="24"/>
          <w:szCs w:val="24"/>
        </w:rPr>
        <w:t xml:space="preserve"> </w:t>
      </w:r>
      <w:r w:rsidRPr="00276629">
        <w:rPr>
          <w:rFonts w:ascii="Times New Roman" w:hAnsi="Times New Roman"/>
          <w:sz w:val="24"/>
          <w:szCs w:val="24"/>
          <w:lang w:val="pl-PL"/>
        </w:rPr>
        <w:t>prikaz</w:t>
      </w:r>
      <w:r w:rsidRPr="00276629">
        <w:rPr>
          <w:rFonts w:ascii="Times New Roman" w:hAnsi="Times New Roman"/>
          <w:sz w:val="24"/>
          <w:szCs w:val="24"/>
        </w:rPr>
        <w:t xml:space="preserve"> </w:t>
      </w:r>
      <w:r w:rsidRPr="00276629">
        <w:rPr>
          <w:rFonts w:ascii="Times New Roman" w:hAnsi="Times New Roman"/>
          <w:sz w:val="24"/>
          <w:szCs w:val="24"/>
          <w:lang w:val="pl-PL"/>
        </w:rPr>
        <w:t>postoje</w:t>
      </w:r>
      <w:r w:rsidRPr="00276629">
        <w:rPr>
          <w:rFonts w:ascii="Times New Roman" w:hAnsi="Times New Roman"/>
          <w:sz w:val="24"/>
          <w:szCs w:val="24"/>
        </w:rPr>
        <w:t>ć</w:t>
      </w:r>
      <w:r w:rsidRPr="00276629">
        <w:rPr>
          <w:rFonts w:ascii="Times New Roman" w:hAnsi="Times New Roman"/>
          <w:sz w:val="24"/>
          <w:szCs w:val="24"/>
          <w:lang w:val="pl-PL"/>
        </w:rPr>
        <w:t>e</w:t>
      </w:r>
      <w:r w:rsidRPr="00276629">
        <w:rPr>
          <w:rFonts w:ascii="Times New Roman" w:hAnsi="Times New Roman"/>
          <w:sz w:val="24"/>
          <w:szCs w:val="24"/>
        </w:rPr>
        <w:t xml:space="preserve"> </w:t>
      </w:r>
      <w:r w:rsidRPr="00276629">
        <w:rPr>
          <w:rFonts w:ascii="Times New Roman" w:hAnsi="Times New Roman"/>
          <w:sz w:val="24"/>
          <w:szCs w:val="24"/>
          <w:lang w:val="pl-PL"/>
        </w:rPr>
        <w:t>imovine</w:t>
      </w:r>
      <w:r w:rsidRPr="00276629">
        <w:rPr>
          <w:rFonts w:ascii="Times New Roman" w:hAnsi="Times New Roman"/>
          <w:sz w:val="24"/>
          <w:szCs w:val="24"/>
        </w:rPr>
        <w:t xml:space="preserve"> </w:t>
      </w:r>
      <w:r w:rsidRPr="00276629">
        <w:rPr>
          <w:rFonts w:ascii="Times New Roman" w:hAnsi="Times New Roman"/>
          <w:sz w:val="24"/>
          <w:szCs w:val="24"/>
          <w:lang w:val="pl-PL"/>
        </w:rPr>
        <w:t>u</w:t>
      </w:r>
      <w:r w:rsidRPr="00276629">
        <w:rPr>
          <w:rFonts w:ascii="Times New Roman" w:hAnsi="Times New Roman"/>
          <w:sz w:val="24"/>
          <w:szCs w:val="24"/>
        </w:rPr>
        <w:t xml:space="preserve"> </w:t>
      </w:r>
      <w:r w:rsidRPr="00276629">
        <w:rPr>
          <w:rFonts w:ascii="Times New Roman" w:hAnsi="Times New Roman"/>
          <w:sz w:val="24"/>
          <w:szCs w:val="24"/>
          <w:lang w:val="pl-PL"/>
        </w:rPr>
        <w:t>trenutku</w:t>
      </w:r>
      <w:r w:rsidRPr="00276629">
        <w:rPr>
          <w:rFonts w:ascii="Times New Roman" w:hAnsi="Times New Roman"/>
          <w:sz w:val="24"/>
          <w:szCs w:val="24"/>
        </w:rPr>
        <w:t xml:space="preserve"> </w:t>
      </w:r>
      <w:r w:rsidRPr="00276629">
        <w:rPr>
          <w:rFonts w:ascii="Times New Roman" w:hAnsi="Times New Roman"/>
          <w:sz w:val="24"/>
          <w:szCs w:val="24"/>
          <w:lang w:val="pl-PL"/>
        </w:rPr>
        <w:t>polaganja</w:t>
      </w:r>
      <w:r w:rsidRPr="00276629">
        <w:rPr>
          <w:rFonts w:ascii="Times New Roman" w:hAnsi="Times New Roman"/>
          <w:sz w:val="24"/>
          <w:szCs w:val="24"/>
        </w:rPr>
        <w:t xml:space="preserve"> </w:t>
      </w:r>
      <w:r w:rsidRPr="00276629">
        <w:rPr>
          <w:rFonts w:ascii="Times New Roman" w:hAnsi="Times New Roman"/>
          <w:sz w:val="24"/>
          <w:szCs w:val="24"/>
          <w:lang w:val="pl-PL"/>
        </w:rPr>
        <w:t>zavr</w:t>
      </w:r>
      <w:r w:rsidRPr="00276629">
        <w:rPr>
          <w:rFonts w:ascii="Times New Roman" w:hAnsi="Times New Roman"/>
          <w:sz w:val="24"/>
          <w:szCs w:val="24"/>
        </w:rPr>
        <w:t>š</w:t>
      </w:r>
      <w:r w:rsidRPr="00276629">
        <w:rPr>
          <w:rFonts w:ascii="Times New Roman" w:hAnsi="Times New Roman"/>
          <w:sz w:val="24"/>
          <w:szCs w:val="24"/>
          <w:lang w:val="pl-PL"/>
        </w:rPr>
        <w:t>nog</w:t>
      </w:r>
      <w:r w:rsidRPr="00276629">
        <w:rPr>
          <w:rFonts w:ascii="Times New Roman" w:hAnsi="Times New Roman"/>
          <w:sz w:val="24"/>
          <w:szCs w:val="24"/>
        </w:rPr>
        <w:t xml:space="preserve"> </w:t>
      </w:r>
      <w:r w:rsidRPr="00276629">
        <w:rPr>
          <w:rFonts w:ascii="Times New Roman" w:hAnsi="Times New Roman"/>
          <w:sz w:val="24"/>
          <w:szCs w:val="24"/>
          <w:lang w:val="pl-PL"/>
        </w:rPr>
        <w:t>ra</w:t>
      </w:r>
      <w:r w:rsidRPr="00276629">
        <w:rPr>
          <w:rFonts w:ascii="Times New Roman" w:hAnsi="Times New Roman"/>
          <w:sz w:val="24"/>
          <w:szCs w:val="24"/>
        </w:rPr>
        <w:t>č</w:t>
      </w:r>
      <w:r w:rsidRPr="00276629">
        <w:rPr>
          <w:rFonts w:ascii="Times New Roman" w:hAnsi="Times New Roman"/>
          <w:sz w:val="24"/>
          <w:szCs w:val="24"/>
          <w:lang w:val="pl-PL"/>
        </w:rPr>
        <w:t>una</w:t>
      </w:r>
      <w:r w:rsidRPr="00276629">
        <w:rPr>
          <w:rFonts w:ascii="Times New Roman" w:hAnsi="Times New Roman"/>
          <w:sz w:val="24"/>
          <w:szCs w:val="24"/>
        </w:rPr>
        <w:t xml:space="preserve">. Treba biti vidljivo </w:t>
      </w:r>
      <w:r w:rsidRPr="00276629">
        <w:rPr>
          <w:rFonts w:ascii="Times New Roman" w:hAnsi="Times New Roman"/>
          <w:sz w:val="24"/>
          <w:szCs w:val="24"/>
          <w:lang w:val="pl-PL"/>
        </w:rPr>
        <w:t>kakvo</w:t>
      </w:r>
      <w:r w:rsidRPr="00276629">
        <w:rPr>
          <w:rFonts w:ascii="Times New Roman" w:hAnsi="Times New Roman"/>
          <w:sz w:val="24"/>
          <w:szCs w:val="24"/>
        </w:rPr>
        <w:t xml:space="preserve"> </w:t>
      </w:r>
      <w:r w:rsidRPr="00276629">
        <w:rPr>
          <w:rFonts w:ascii="Times New Roman" w:hAnsi="Times New Roman"/>
          <w:sz w:val="24"/>
          <w:szCs w:val="24"/>
          <w:lang w:val="pl-PL"/>
        </w:rPr>
        <w:t>je</w:t>
      </w:r>
      <w:r w:rsidRPr="00276629">
        <w:rPr>
          <w:rFonts w:ascii="Times New Roman" w:hAnsi="Times New Roman"/>
          <w:sz w:val="24"/>
          <w:szCs w:val="24"/>
        </w:rPr>
        <w:t xml:space="preserve"> </w:t>
      </w:r>
      <w:r w:rsidRPr="00276629">
        <w:rPr>
          <w:rFonts w:ascii="Times New Roman" w:hAnsi="Times New Roman"/>
          <w:sz w:val="24"/>
          <w:szCs w:val="24"/>
          <w:lang w:val="pl-PL"/>
        </w:rPr>
        <w:t>stanje</w:t>
      </w:r>
      <w:r w:rsidRPr="00276629">
        <w:rPr>
          <w:rFonts w:ascii="Times New Roman" w:hAnsi="Times New Roman"/>
          <w:sz w:val="24"/>
          <w:szCs w:val="24"/>
        </w:rPr>
        <w:t xml:space="preserve"> </w:t>
      </w:r>
      <w:r w:rsidRPr="00276629">
        <w:rPr>
          <w:rFonts w:ascii="Times New Roman" w:hAnsi="Times New Roman"/>
          <w:sz w:val="24"/>
          <w:szCs w:val="24"/>
          <w:lang w:val="pl-PL"/>
        </w:rPr>
        <w:t>mase</w:t>
      </w:r>
      <w:r w:rsidRPr="00276629">
        <w:rPr>
          <w:rFonts w:ascii="Times New Roman" w:hAnsi="Times New Roman"/>
          <w:sz w:val="24"/>
          <w:szCs w:val="24"/>
        </w:rPr>
        <w:t xml:space="preserve"> </w:t>
      </w:r>
      <w:r w:rsidRPr="00276629">
        <w:rPr>
          <w:rFonts w:ascii="Times New Roman" w:hAnsi="Times New Roman"/>
          <w:sz w:val="24"/>
          <w:szCs w:val="24"/>
          <w:lang w:val="pl-PL"/>
        </w:rPr>
        <w:t>zate</w:t>
      </w:r>
      <w:r w:rsidRPr="00276629">
        <w:rPr>
          <w:rFonts w:ascii="Times New Roman" w:hAnsi="Times New Roman"/>
          <w:sz w:val="24"/>
          <w:szCs w:val="24"/>
        </w:rPr>
        <w:t>č</w:t>
      </w:r>
      <w:r w:rsidRPr="00276629">
        <w:rPr>
          <w:rFonts w:ascii="Times New Roman" w:hAnsi="Times New Roman"/>
          <w:sz w:val="24"/>
          <w:szCs w:val="24"/>
          <w:lang w:val="pl-PL"/>
        </w:rPr>
        <w:t>eno</w:t>
      </w:r>
      <w:r w:rsidRPr="00276629">
        <w:rPr>
          <w:rFonts w:ascii="Times New Roman" w:hAnsi="Times New Roman"/>
          <w:sz w:val="24"/>
          <w:szCs w:val="24"/>
        </w:rPr>
        <w:t xml:space="preserve"> </w:t>
      </w:r>
      <w:r w:rsidRPr="00276629">
        <w:rPr>
          <w:rFonts w:ascii="Times New Roman" w:hAnsi="Times New Roman"/>
          <w:sz w:val="24"/>
          <w:szCs w:val="24"/>
          <w:lang w:val="pl-PL"/>
        </w:rPr>
        <w:t>na</w:t>
      </w:r>
      <w:r w:rsidRPr="00276629">
        <w:rPr>
          <w:rFonts w:ascii="Times New Roman" w:hAnsi="Times New Roman"/>
          <w:sz w:val="24"/>
          <w:szCs w:val="24"/>
        </w:rPr>
        <w:t xml:space="preserve"> </w:t>
      </w:r>
      <w:r w:rsidRPr="00276629">
        <w:rPr>
          <w:rFonts w:ascii="Times New Roman" w:hAnsi="Times New Roman"/>
          <w:sz w:val="24"/>
          <w:szCs w:val="24"/>
          <w:lang w:val="pl-PL"/>
        </w:rPr>
        <w:t>po</w:t>
      </w:r>
      <w:r w:rsidRPr="00276629">
        <w:rPr>
          <w:rFonts w:ascii="Times New Roman" w:hAnsi="Times New Roman"/>
          <w:sz w:val="24"/>
          <w:szCs w:val="24"/>
        </w:rPr>
        <w:t>č</w:t>
      </w:r>
      <w:r w:rsidRPr="00276629">
        <w:rPr>
          <w:rFonts w:ascii="Times New Roman" w:hAnsi="Times New Roman"/>
          <w:sz w:val="24"/>
          <w:szCs w:val="24"/>
          <w:lang w:val="pl-PL"/>
        </w:rPr>
        <w:t>etku</w:t>
      </w:r>
      <w:r w:rsidRPr="00276629">
        <w:rPr>
          <w:rFonts w:ascii="Times New Roman" w:hAnsi="Times New Roman"/>
          <w:sz w:val="24"/>
          <w:szCs w:val="24"/>
        </w:rPr>
        <w:t xml:space="preserve"> </w:t>
      </w:r>
      <w:r w:rsidRPr="00276629">
        <w:rPr>
          <w:rFonts w:ascii="Times New Roman" w:hAnsi="Times New Roman"/>
          <w:sz w:val="24"/>
          <w:szCs w:val="24"/>
          <w:lang w:val="pl-PL"/>
        </w:rPr>
        <w:t>ste</w:t>
      </w:r>
      <w:r w:rsidRPr="00276629">
        <w:rPr>
          <w:rFonts w:ascii="Times New Roman" w:hAnsi="Times New Roman"/>
          <w:sz w:val="24"/>
          <w:szCs w:val="24"/>
        </w:rPr>
        <w:t>č</w:t>
      </w:r>
      <w:r w:rsidRPr="00276629">
        <w:rPr>
          <w:rFonts w:ascii="Times New Roman" w:hAnsi="Times New Roman"/>
          <w:sz w:val="24"/>
          <w:szCs w:val="24"/>
          <w:lang w:val="pl-PL"/>
        </w:rPr>
        <w:t>ajnoga</w:t>
      </w:r>
      <w:r w:rsidRPr="00276629">
        <w:rPr>
          <w:rFonts w:ascii="Times New Roman" w:hAnsi="Times New Roman"/>
          <w:sz w:val="24"/>
          <w:szCs w:val="24"/>
        </w:rPr>
        <w:t xml:space="preserve"> </w:t>
      </w:r>
      <w:r w:rsidRPr="00276629">
        <w:rPr>
          <w:rFonts w:ascii="Times New Roman" w:hAnsi="Times New Roman"/>
          <w:sz w:val="24"/>
          <w:szCs w:val="24"/>
          <w:lang w:val="pl-PL"/>
        </w:rPr>
        <w:t>postupka</w:t>
      </w:r>
      <w:r w:rsidRPr="00276629">
        <w:rPr>
          <w:rFonts w:ascii="Times New Roman" w:hAnsi="Times New Roman"/>
          <w:sz w:val="24"/>
          <w:szCs w:val="24"/>
        </w:rPr>
        <w:t xml:space="preserve">, </w:t>
      </w:r>
      <w:r w:rsidRPr="00276629">
        <w:rPr>
          <w:rFonts w:ascii="Times New Roman" w:hAnsi="Times New Roman"/>
          <w:sz w:val="24"/>
          <w:szCs w:val="24"/>
          <w:lang w:val="pl-PL"/>
        </w:rPr>
        <w:t>kako</w:t>
      </w:r>
      <w:r w:rsidRPr="00276629">
        <w:rPr>
          <w:rFonts w:ascii="Times New Roman" w:hAnsi="Times New Roman"/>
          <w:sz w:val="24"/>
          <w:szCs w:val="24"/>
        </w:rPr>
        <w:t xml:space="preserve"> </w:t>
      </w:r>
      <w:r w:rsidRPr="00276629">
        <w:rPr>
          <w:rFonts w:ascii="Times New Roman" w:hAnsi="Times New Roman"/>
          <w:sz w:val="24"/>
          <w:szCs w:val="24"/>
          <w:lang w:val="pl-PL"/>
        </w:rPr>
        <w:t>je</w:t>
      </w:r>
      <w:r w:rsidRPr="00276629">
        <w:rPr>
          <w:rFonts w:ascii="Times New Roman" w:hAnsi="Times New Roman"/>
          <w:sz w:val="24"/>
          <w:szCs w:val="24"/>
        </w:rPr>
        <w:t xml:space="preserve"> </w:t>
      </w:r>
      <w:r w:rsidRPr="00276629">
        <w:rPr>
          <w:rFonts w:ascii="Times New Roman" w:hAnsi="Times New Roman"/>
          <w:sz w:val="24"/>
          <w:szCs w:val="24"/>
          <w:lang w:val="pl-PL"/>
        </w:rPr>
        <w:t>ono</w:t>
      </w:r>
      <w:r w:rsidRPr="00276629">
        <w:rPr>
          <w:rFonts w:ascii="Times New Roman" w:hAnsi="Times New Roman"/>
          <w:sz w:val="24"/>
          <w:szCs w:val="24"/>
        </w:rPr>
        <w:t xml:space="preserve"> </w:t>
      </w:r>
      <w:r w:rsidRPr="00276629">
        <w:rPr>
          <w:rFonts w:ascii="Times New Roman" w:hAnsi="Times New Roman"/>
          <w:sz w:val="24"/>
          <w:szCs w:val="24"/>
          <w:lang w:val="pl-PL"/>
        </w:rPr>
        <w:t>procijenjeno</w:t>
      </w:r>
      <w:r w:rsidRPr="00276629">
        <w:rPr>
          <w:rFonts w:ascii="Times New Roman" w:hAnsi="Times New Roman"/>
          <w:sz w:val="24"/>
          <w:szCs w:val="24"/>
        </w:rPr>
        <w:t xml:space="preserve">, </w:t>
      </w:r>
      <w:r w:rsidRPr="00276629">
        <w:rPr>
          <w:rFonts w:ascii="Times New Roman" w:hAnsi="Times New Roman"/>
          <w:sz w:val="24"/>
          <w:szCs w:val="24"/>
          <w:lang w:val="pl-PL"/>
        </w:rPr>
        <w:t>koja</w:t>
      </w:r>
      <w:r w:rsidRPr="00276629">
        <w:rPr>
          <w:rFonts w:ascii="Times New Roman" w:hAnsi="Times New Roman"/>
          <w:sz w:val="24"/>
          <w:szCs w:val="24"/>
        </w:rPr>
        <w:t xml:space="preserve"> </w:t>
      </w:r>
      <w:r w:rsidRPr="00276629">
        <w:rPr>
          <w:rFonts w:ascii="Times New Roman" w:hAnsi="Times New Roman"/>
          <w:sz w:val="24"/>
          <w:szCs w:val="24"/>
          <w:lang w:val="pl-PL"/>
        </w:rPr>
        <w:t>su</w:t>
      </w:r>
      <w:r w:rsidRPr="00276629">
        <w:rPr>
          <w:rFonts w:ascii="Times New Roman" w:hAnsi="Times New Roman"/>
          <w:sz w:val="24"/>
          <w:szCs w:val="24"/>
        </w:rPr>
        <w:t xml:space="preserve"> </w:t>
      </w:r>
      <w:r w:rsidRPr="00276629">
        <w:rPr>
          <w:rFonts w:ascii="Times New Roman" w:hAnsi="Times New Roman"/>
          <w:sz w:val="24"/>
          <w:szCs w:val="24"/>
          <w:lang w:val="pl-PL"/>
        </w:rPr>
        <w:t>izlu</w:t>
      </w:r>
      <w:r w:rsidRPr="00276629">
        <w:rPr>
          <w:rFonts w:ascii="Times New Roman" w:hAnsi="Times New Roman"/>
          <w:sz w:val="24"/>
          <w:szCs w:val="24"/>
        </w:rPr>
        <w:t>č</w:t>
      </w:r>
      <w:r w:rsidRPr="00276629">
        <w:rPr>
          <w:rFonts w:ascii="Times New Roman" w:hAnsi="Times New Roman"/>
          <w:sz w:val="24"/>
          <w:szCs w:val="24"/>
          <w:lang w:val="pl-PL"/>
        </w:rPr>
        <w:t>na</w:t>
      </w:r>
      <w:r w:rsidRPr="00276629">
        <w:rPr>
          <w:rFonts w:ascii="Times New Roman" w:hAnsi="Times New Roman"/>
          <w:sz w:val="24"/>
          <w:szCs w:val="24"/>
        </w:rPr>
        <w:t xml:space="preserve"> </w:t>
      </w:r>
      <w:r w:rsidRPr="00276629">
        <w:rPr>
          <w:rFonts w:ascii="Times New Roman" w:hAnsi="Times New Roman"/>
          <w:sz w:val="24"/>
          <w:szCs w:val="24"/>
          <w:lang w:val="pl-PL"/>
        </w:rPr>
        <w:t>i</w:t>
      </w:r>
      <w:r w:rsidRPr="00276629">
        <w:rPr>
          <w:rFonts w:ascii="Times New Roman" w:hAnsi="Times New Roman"/>
          <w:sz w:val="24"/>
          <w:szCs w:val="24"/>
        </w:rPr>
        <w:t xml:space="preserve"> </w:t>
      </w:r>
      <w:r w:rsidRPr="00276629">
        <w:rPr>
          <w:rFonts w:ascii="Times New Roman" w:hAnsi="Times New Roman"/>
          <w:sz w:val="24"/>
          <w:szCs w:val="24"/>
          <w:lang w:val="pl-PL"/>
        </w:rPr>
        <w:t>razlu</w:t>
      </w:r>
      <w:r w:rsidRPr="00276629">
        <w:rPr>
          <w:rFonts w:ascii="Times New Roman" w:hAnsi="Times New Roman"/>
          <w:sz w:val="24"/>
          <w:szCs w:val="24"/>
        </w:rPr>
        <w:t>č</w:t>
      </w:r>
      <w:r w:rsidRPr="00276629">
        <w:rPr>
          <w:rFonts w:ascii="Times New Roman" w:hAnsi="Times New Roman"/>
          <w:sz w:val="24"/>
          <w:szCs w:val="24"/>
          <w:lang w:val="pl-PL"/>
        </w:rPr>
        <w:t>na</w:t>
      </w:r>
      <w:r w:rsidRPr="00276629">
        <w:rPr>
          <w:rFonts w:ascii="Times New Roman" w:hAnsi="Times New Roman"/>
          <w:sz w:val="24"/>
          <w:szCs w:val="24"/>
        </w:rPr>
        <w:t xml:space="preserve"> </w:t>
      </w:r>
      <w:r w:rsidRPr="00276629">
        <w:rPr>
          <w:rFonts w:ascii="Times New Roman" w:hAnsi="Times New Roman"/>
          <w:sz w:val="24"/>
          <w:szCs w:val="24"/>
          <w:lang w:val="pl-PL"/>
        </w:rPr>
        <w:t>prava</w:t>
      </w:r>
      <w:r w:rsidRPr="00276629">
        <w:rPr>
          <w:rFonts w:ascii="Times New Roman" w:hAnsi="Times New Roman"/>
          <w:sz w:val="24"/>
          <w:szCs w:val="24"/>
        </w:rPr>
        <w:t xml:space="preserve"> </w:t>
      </w:r>
      <w:r w:rsidRPr="00276629">
        <w:rPr>
          <w:rFonts w:ascii="Times New Roman" w:hAnsi="Times New Roman"/>
          <w:sz w:val="24"/>
          <w:szCs w:val="24"/>
          <w:lang w:val="pl-PL"/>
        </w:rPr>
        <w:t>istaknuta</w:t>
      </w:r>
      <w:r w:rsidRPr="00276629">
        <w:rPr>
          <w:rFonts w:ascii="Times New Roman" w:hAnsi="Times New Roman"/>
          <w:sz w:val="24"/>
          <w:szCs w:val="24"/>
        </w:rPr>
        <w:t xml:space="preserve">, </w:t>
      </w:r>
      <w:r w:rsidRPr="00276629">
        <w:rPr>
          <w:rFonts w:ascii="Times New Roman" w:hAnsi="Times New Roman"/>
          <w:sz w:val="24"/>
          <w:szCs w:val="24"/>
          <w:lang w:val="pl-PL"/>
        </w:rPr>
        <w:t>te</w:t>
      </w:r>
      <w:r w:rsidRPr="00276629">
        <w:rPr>
          <w:rFonts w:ascii="Times New Roman" w:hAnsi="Times New Roman"/>
          <w:sz w:val="24"/>
          <w:szCs w:val="24"/>
        </w:rPr>
        <w:t xml:space="preserve"> </w:t>
      </w:r>
      <w:r w:rsidRPr="00276629">
        <w:rPr>
          <w:rFonts w:ascii="Times New Roman" w:hAnsi="Times New Roman"/>
          <w:sz w:val="24"/>
          <w:szCs w:val="24"/>
          <w:lang w:val="pl-PL"/>
        </w:rPr>
        <w:t>koji</w:t>
      </w:r>
      <w:r w:rsidRPr="00276629">
        <w:rPr>
          <w:rFonts w:ascii="Times New Roman" w:hAnsi="Times New Roman"/>
          <w:sz w:val="24"/>
          <w:szCs w:val="24"/>
        </w:rPr>
        <w:t xml:space="preserve"> </w:t>
      </w:r>
      <w:r w:rsidRPr="00276629">
        <w:rPr>
          <w:rFonts w:ascii="Times New Roman" w:hAnsi="Times New Roman"/>
          <w:sz w:val="24"/>
          <w:szCs w:val="24"/>
          <w:lang w:val="pl-PL"/>
        </w:rPr>
        <w:t>su</w:t>
      </w:r>
      <w:r w:rsidRPr="00276629">
        <w:rPr>
          <w:rFonts w:ascii="Times New Roman" w:hAnsi="Times New Roman"/>
          <w:sz w:val="24"/>
          <w:szCs w:val="24"/>
        </w:rPr>
        <w:t xml:space="preserve"> </w:t>
      </w:r>
      <w:r w:rsidRPr="00276629">
        <w:rPr>
          <w:rFonts w:ascii="Times New Roman" w:hAnsi="Times New Roman"/>
          <w:sz w:val="24"/>
          <w:szCs w:val="24"/>
          <w:lang w:val="pl-PL"/>
        </w:rPr>
        <w:t>predmeti</w:t>
      </w:r>
      <w:r w:rsidRPr="00276629">
        <w:rPr>
          <w:rFonts w:ascii="Times New Roman" w:hAnsi="Times New Roman"/>
          <w:sz w:val="24"/>
          <w:szCs w:val="24"/>
        </w:rPr>
        <w:t xml:space="preserve"> </w:t>
      </w:r>
      <w:r w:rsidRPr="00276629">
        <w:rPr>
          <w:rFonts w:ascii="Times New Roman" w:hAnsi="Times New Roman"/>
          <w:sz w:val="24"/>
          <w:szCs w:val="24"/>
          <w:lang w:val="pl-PL"/>
        </w:rPr>
        <w:t>na</w:t>
      </w:r>
      <w:r w:rsidRPr="00276629">
        <w:rPr>
          <w:rFonts w:ascii="Times New Roman" w:hAnsi="Times New Roman"/>
          <w:sz w:val="24"/>
          <w:szCs w:val="24"/>
        </w:rPr>
        <w:t xml:space="preserve"> </w:t>
      </w:r>
      <w:r w:rsidRPr="00276629">
        <w:rPr>
          <w:rFonts w:ascii="Times New Roman" w:hAnsi="Times New Roman"/>
          <w:sz w:val="24"/>
          <w:szCs w:val="24"/>
          <w:lang w:val="pl-PL"/>
        </w:rPr>
        <w:t>kraju</w:t>
      </w:r>
      <w:r w:rsidRPr="00276629">
        <w:rPr>
          <w:rFonts w:ascii="Times New Roman" w:hAnsi="Times New Roman"/>
          <w:sz w:val="24"/>
          <w:szCs w:val="24"/>
        </w:rPr>
        <w:t xml:space="preserve"> </w:t>
      </w:r>
      <w:r w:rsidRPr="00276629">
        <w:rPr>
          <w:rFonts w:ascii="Times New Roman" w:hAnsi="Times New Roman"/>
          <w:sz w:val="24"/>
          <w:szCs w:val="24"/>
          <w:lang w:val="pl-PL"/>
        </w:rPr>
        <w:t>ste</w:t>
      </w:r>
      <w:r w:rsidRPr="00276629">
        <w:rPr>
          <w:rFonts w:ascii="Times New Roman" w:hAnsi="Times New Roman"/>
          <w:sz w:val="24"/>
          <w:szCs w:val="24"/>
        </w:rPr>
        <w:t>č</w:t>
      </w:r>
      <w:r w:rsidRPr="00276629">
        <w:rPr>
          <w:rFonts w:ascii="Times New Roman" w:hAnsi="Times New Roman"/>
          <w:sz w:val="24"/>
          <w:szCs w:val="24"/>
          <w:lang w:val="pl-PL"/>
        </w:rPr>
        <w:t>ajnoga</w:t>
      </w:r>
      <w:r w:rsidRPr="00276629">
        <w:rPr>
          <w:rFonts w:ascii="Times New Roman" w:hAnsi="Times New Roman"/>
          <w:sz w:val="24"/>
          <w:szCs w:val="24"/>
        </w:rPr>
        <w:t xml:space="preserve"> </w:t>
      </w:r>
      <w:r w:rsidRPr="00276629">
        <w:rPr>
          <w:rFonts w:ascii="Times New Roman" w:hAnsi="Times New Roman"/>
          <w:sz w:val="24"/>
          <w:szCs w:val="24"/>
          <w:lang w:val="pl-PL"/>
        </w:rPr>
        <w:t>postupka</w:t>
      </w:r>
      <w:r w:rsidRPr="00276629">
        <w:rPr>
          <w:rFonts w:ascii="Times New Roman" w:hAnsi="Times New Roman"/>
          <w:sz w:val="24"/>
          <w:szCs w:val="24"/>
        </w:rPr>
        <w:t xml:space="preserve"> </w:t>
      </w:r>
      <w:r w:rsidRPr="00276629">
        <w:rPr>
          <w:rFonts w:ascii="Times New Roman" w:hAnsi="Times New Roman"/>
          <w:sz w:val="24"/>
          <w:szCs w:val="24"/>
          <w:lang w:val="pl-PL"/>
        </w:rPr>
        <w:t>unov</w:t>
      </w:r>
      <w:r w:rsidRPr="00276629">
        <w:rPr>
          <w:rFonts w:ascii="Times New Roman" w:hAnsi="Times New Roman"/>
          <w:sz w:val="24"/>
          <w:szCs w:val="24"/>
        </w:rPr>
        <w:t>č</w:t>
      </w:r>
      <w:r w:rsidRPr="00276629">
        <w:rPr>
          <w:rFonts w:ascii="Times New Roman" w:hAnsi="Times New Roman"/>
          <w:sz w:val="24"/>
          <w:szCs w:val="24"/>
          <w:lang w:val="pl-PL"/>
        </w:rPr>
        <w:t>eni</w:t>
      </w:r>
      <w:r w:rsidRPr="00276629">
        <w:rPr>
          <w:rFonts w:ascii="Times New Roman" w:hAnsi="Times New Roman"/>
          <w:sz w:val="24"/>
          <w:szCs w:val="24"/>
        </w:rPr>
        <w:t xml:space="preserve">, </w:t>
      </w:r>
      <w:r w:rsidRPr="00276629">
        <w:rPr>
          <w:rFonts w:ascii="Times New Roman" w:hAnsi="Times New Roman"/>
          <w:sz w:val="24"/>
          <w:szCs w:val="24"/>
          <w:lang w:val="pl-PL"/>
        </w:rPr>
        <w:t>koja</w:t>
      </w:r>
      <w:r w:rsidRPr="00276629">
        <w:rPr>
          <w:rFonts w:ascii="Times New Roman" w:hAnsi="Times New Roman"/>
          <w:sz w:val="24"/>
          <w:szCs w:val="24"/>
        </w:rPr>
        <w:t xml:space="preserve"> </w:t>
      </w:r>
      <w:r w:rsidRPr="00276629">
        <w:rPr>
          <w:rFonts w:ascii="Times New Roman" w:hAnsi="Times New Roman"/>
          <w:sz w:val="24"/>
          <w:szCs w:val="24"/>
          <w:lang w:val="pl-PL"/>
        </w:rPr>
        <w:t>su</w:t>
      </w:r>
      <w:r w:rsidRPr="00276629">
        <w:rPr>
          <w:rFonts w:ascii="Times New Roman" w:hAnsi="Times New Roman"/>
          <w:sz w:val="24"/>
          <w:szCs w:val="24"/>
        </w:rPr>
        <w:t xml:space="preserve"> </w:t>
      </w:r>
      <w:r w:rsidRPr="00276629">
        <w:rPr>
          <w:rFonts w:ascii="Times New Roman" w:hAnsi="Times New Roman"/>
          <w:sz w:val="24"/>
          <w:szCs w:val="24"/>
          <w:lang w:val="pl-PL"/>
        </w:rPr>
        <w:t>izlu</w:t>
      </w:r>
      <w:r w:rsidRPr="00276629">
        <w:rPr>
          <w:rFonts w:ascii="Times New Roman" w:hAnsi="Times New Roman"/>
          <w:sz w:val="24"/>
          <w:szCs w:val="24"/>
        </w:rPr>
        <w:t>č</w:t>
      </w:r>
      <w:r w:rsidRPr="00276629">
        <w:rPr>
          <w:rFonts w:ascii="Times New Roman" w:hAnsi="Times New Roman"/>
          <w:sz w:val="24"/>
          <w:szCs w:val="24"/>
          <w:lang w:val="pl-PL"/>
        </w:rPr>
        <w:t>na</w:t>
      </w:r>
      <w:r w:rsidRPr="00276629">
        <w:rPr>
          <w:rFonts w:ascii="Times New Roman" w:hAnsi="Times New Roman"/>
          <w:sz w:val="24"/>
          <w:szCs w:val="24"/>
        </w:rPr>
        <w:t xml:space="preserve"> </w:t>
      </w:r>
      <w:r w:rsidRPr="00276629">
        <w:rPr>
          <w:rFonts w:ascii="Times New Roman" w:hAnsi="Times New Roman"/>
          <w:sz w:val="24"/>
          <w:szCs w:val="24"/>
          <w:lang w:val="pl-PL"/>
        </w:rPr>
        <w:t>i</w:t>
      </w:r>
      <w:r w:rsidRPr="00276629">
        <w:rPr>
          <w:rFonts w:ascii="Times New Roman" w:hAnsi="Times New Roman"/>
          <w:sz w:val="24"/>
          <w:szCs w:val="24"/>
        </w:rPr>
        <w:t xml:space="preserve"> </w:t>
      </w:r>
      <w:r w:rsidRPr="00276629">
        <w:rPr>
          <w:rFonts w:ascii="Times New Roman" w:hAnsi="Times New Roman"/>
          <w:sz w:val="24"/>
          <w:szCs w:val="24"/>
          <w:lang w:val="pl-PL"/>
        </w:rPr>
        <w:t>razlu</w:t>
      </w:r>
      <w:r w:rsidRPr="00276629">
        <w:rPr>
          <w:rFonts w:ascii="Times New Roman" w:hAnsi="Times New Roman"/>
          <w:sz w:val="24"/>
          <w:szCs w:val="24"/>
        </w:rPr>
        <w:t>č</w:t>
      </w:r>
      <w:r w:rsidRPr="00276629">
        <w:rPr>
          <w:rFonts w:ascii="Times New Roman" w:hAnsi="Times New Roman"/>
          <w:sz w:val="24"/>
          <w:szCs w:val="24"/>
          <w:lang w:val="pl-PL"/>
        </w:rPr>
        <w:t>na</w:t>
      </w:r>
      <w:r w:rsidRPr="00276629">
        <w:rPr>
          <w:rFonts w:ascii="Times New Roman" w:hAnsi="Times New Roman"/>
          <w:sz w:val="24"/>
          <w:szCs w:val="24"/>
        </w:rPr>
        <w:t xml:space="preserve"> </w:t>
      </w:r>
      <w:r w:rsidRPr="00276629">
        <w:rPr>
          <w:rFonts w:ascii="Times New Roman" w:hAnsi="Times New Roman"/>
          <w:sz w:val="24"/>
          <w:szCs w:val="24"/>
          <w:lang w:val="pl-PL"/>
        </w:rPr>
        <w:t>prava</w:t>
      </w:r>
      <w:r w:rsidRPr="00276629">
        <w:rPr>
          <w:rFonts w:ascii="Times New Roman" w:hAnsi="Times New Roman"/>
          <w:sz w:val="24"/>
          <w:szCs w:val="24"/>
        </w:rPr>
        <w:t xml:space="preserve"> </w:t>
      </w:r>
      <w:r w:rsidRPr="00276629">
        <w:rPr>
          <w:rFonts w:ascii="Times New Roman" w:hAnsi="Times New Roman"/>
          <w:sz w:val="24"/>
          <w:szCs w:val="24"/>
          <w:lang w:val="pl-PL"/>
        </w:rPr>
        <w:t>realizirana</w:t>
      </w:r>
      <w:r w:rsidRPr="00276629">
        <w:rPr>
          <w:rFonts w:ascii="Times New Roman" w:hAnsi="Times New Roman"/>
          <w:sz w:val="24"/>
          <w:szCs w:val="24"/>
        </w:rPr>
        <w:t xml:space="preserve">, </w:t>
      </w:r>
      <w:r w:rsidRPr="00276629">
        <w:rPr>
          <w:rFonts w:ascii="Times New Roman" w:hAnsi="Times New Roman"/>
          <w:sz w:val="24"/>
          <w:szCs w:val="24"/>
          <w:lang w:val="pl-PL"/>
        </w:rPr>
        <w:t>s</w:t>
      </w:r>
      <w:r w:rsidRPr="00276629">
        <w:rPr>
          <w:rFonts w:ascii="Times New Roman" w:hAnsi="Times New Roman"/>
          <w:sz w:val="24"/>
          <w:szCs w:val="24"/>
        </w:rPr>
        <w:t xml:space="preserve"> </w:t>
      </w:r>
      <w:r w:rsidRPr="00276629">
        <w:rPr>
          <w:rFonts w:ascii="Times New Roman" w:hAnsi="Times New Roman"/>
          <w:sz w:val="24"/>
          <w:szCs w:val="24"/>
          <w:lang w:val="pl-PL"/>
        </w:rPr>
        <w:t>kakvim</w:t>
      </w:r>
      <w:r w:rsidRPr="00276629">
        <w:rPr>
          <w:rFonts w:ascii="Times New Roman" w:hAnsi="Times New Roman"/>
          <w:sz w:val="24"/>
          <w:szCs w:val="24"/>
        </w:rPr>
        <w:t xml:space="preserve"> </w:t>
      </w:r>
      <w:r w:rsidRPr="00276629">
        <w:rPr>
          <w:rFonts w:ascii="Times New Roman" w:hAnsi="Times New Roman"/>
          <w:sz w:val="24"/>
          <w:szCs w:val="24"/>
          <w:lang w:val="pl-PL"/>
        </w:rPr>
        <w:t>uspjehom</w:t>
      </w:r>
      <w:r w:rsidRPr="00276629">
        <w:rPr>
          <w:rFonts w:ascii="Times New Roman" w:hAnsi="Times New Roman"/>
          <w:sz w:val="24"/>
          <w:szCs w:val="24"/>
        </w:rPr>
        <w:t xml:space="preserve"> </w:t>
      </w:r>
      <w:r w:rsidRPr="00276629">
        <w:rPr>
          <w:rFonts w:ascii="Times New Roman" w:hAnsi="Times New Roman"/>
          <w:sz w:val="24"/>
          <w:szCs w:val="24"/>
          <w:lang w:val="pl-PL"/>
        </w:rPr>
        <w:t>je</w:t>
      </w:r>
      <w:r w:rsidRPr="00276629">
        <w:rPr>
          <w:rFonts w:ascii="Times New Roman" w:hAnsi="Times New Roman"/>
          <w:sz w:val="24"/>
          <w:szCs w:val="24"/>
        </w:rPr>
        <w:t xml:space="preserve"> </w:t>
      </w:r>
      <w:r w:rsidRPr="00276629">
        <w:rPr>
          <w:rFonts w:ascii="Times New Roman" w:hAnsi="Times New Roman"/>
          <w:sz w:val="24"/>
          <w:szCs w:val="24"/>
          <w:lang w:val="pl-PL"/>
        </w:rPr>
        <w:t>ste</w:t>
      </w:r>
      <w:r w:rsidRPr="00276629">
        <w:rPr>
          <w:rFonts w:ascii="Times New Roman" w:hAnsi="Times New Roman"/>
          <w:sz w:val="24"/>
          <w:szCs w:val="24"/>
        </w:rPr>
        <w:t>č</w:t>
      </w:r>
      <w:r w:rsidRPr="00276629">
        <w:rPr>
          <w:rFonts w:ascii="Times New Roman" w:hAnsi="Times New Roman"/>
          <w:sz w:val="24"/>
          <w:szCs w:val="24"/>
          <w:lang w:val="pl-PL"/>
        </w:rPr>
        <w:t>ajni</w:t>
      </w:r>
      <w:r w:rsidRPr="00276629">
        <w:rPr>
          <w:rFonts w:ascii="Times New Roman" w:hAnsi="Times New Roman"/>
          <w:sz w:val="24"/>
          <w:szCs w:val="24"/>
        </w:rPr>
        <w:t xml:space="preserve"> </w:t>
      </w:r>
      <w:r w:rsidRPr="00276629">
        <w:rPr>
          <w:rFonts w:ascii="Times New Roman" w:hAnsi="Times New Roman"/>
          <w:sz w:val="24"/>
          <w:szCs w:val="24"/>
          <w:lang w:val="pl-PL"/>
        </w:rPr>
        <w:t>upravitelj</w:t>
      </w:r>
      <w:r w:rsidRPr="00276629">
        <w:rPr>
          <w:rFonts w:ascii="Times New Roman" w:hAnsi="Times New Roman"/>
          <w:sz w:val="24"/>
          <w:szCs w:val="24"/>
        </w:rPr>
        <w:t xml:space="preserve"> </w:t>
      </w:r>
      <w:r w:rsidRPr="00276629">
        <w:rPr>
          <w:rFonts w:ascii="Times New Roman" w:hAnsi="Times New Roman"/>
          <w:sz w:val="24"/>
          <w:szCs w:val="24"/>
          <w:lang w:val="pl-PL"/>
        </w:rPr>
        <w:t>rije</w:t>
      </w:r>
      <w:r w:rsidRPr="00276629">
        <w:rPr>
          <w:rFonts w:ascii="Times New Roman" w:hAnsi="Times New Roman"/>
          <w:sz w:val="24"/>
          <w:szCs w:val="24"/>
        </w:rPr>
        <w:t>š</w:t>
      </w:r>
      <w:r w:rsidRPr="00276629">
        <w:rPr>
          <w:rFonts w:ascii="Times New Roman" w:hAnsi="Times New Roman"/>
          <w:sz w:val="24"/>
          <w:szCs w:val="24"/>
          <w:lang w:val="pl-PL"/>
        </w:rPr>
        <w:t>io</w:t>
      </w:r>
      <w:r w:rsidRPr="00276629">
        <w:rPr>
          <w:rFonts w:ascii="Times New Roman" w:hAnsi="Times New Roman"/>
          <w:sz w:val="24"/>
          <w:szCs w:val="24"/>
        </w:rPr>
        <w:t xml:space="preserve"> </w:t>
      </w:r>
      <w:r w:rsidRPr="00276629">
        <w:rPr>
          <w:rFonts w:ascii="Times New Roman" w:hAnsi="Times New Roman"/>
          <w:sz w:val="24"/>
          <w:szCs w:val="24"/>
          <w:lang w:val="pl-PL"/>
        </w:rPr>
        <w:t>pravne</w:t>
      </w:r>
      <w:r w:rsidRPr="00276629">
        <w:rPr>
          <w:rFonts w:ascii="Times New Roman" w:hAnsi="Times New Roman"/>
          <w:sz w:val="24"/>
          <w:szCs w:val="24"/>
        </w:rPr>
        <w:t xml:space="preserve"> </w:t>
      </w:r>
      <w:r w:rsidRPr="00276629">
        <w:rPr>
          <w:rFonts w:ascii="Times New Roman" w:hAnsi="Times New Roman"/>
          <w:sz w:val="24"/>
          <w:szCs w:val="24"/>
          <w:lang w:val="pl-PL"/>
        </w:rPr>
        <w:t>poslove</w:t>
      </w:r>
      <w:r w:rsidRPr="00276629">
        <w:rPr>
          <w:rFonts w:ascii="Times New Roman" w:hAnsi="Times New Roman"/>
          <w:sz w:val="24"/>
          <w:szCs w:val="24"/>
        </w:rPr>
        <w:t xml:space="preserve"> </w:t>
      </w:r>
      <w:r w:rsidRPr="00276629">
        <w:rPr>
          <w:rFonts w:ascii="Times New Roman" w:hAnsi="Times New Roman"/>
          <w:sz w:val="24"/>
          <w:szCs w:val="24"/>
          <w:lang w:val="pl-PL"/>
        </w:rPr>
        <w:t>koje</w:t>
      </w:r>
      <w:r w:rsidRPr="00276629">
        <w:rPr>
          <w:rFonts w:ascii="Times New Roman" w:hAnsi="Times New Roman"/>
          <w:sz w:val="24"/>
          <w:szCs w:val="24"/>
        </w:rPr>
        <w:t xml:space="preserve"> </w:t>
      </w:r>
      <w:r w:rsidRPr="00276629">
        <w:rPr>
          <w:rFonts w:ascii="Times New Roman" w:hAnsi="Times New Roman"/>
          <w:sz w:val="24"/>
          <w:szCs w:val="24"/>
          <w:lang w:val="pl-PL"/>
        </w:rPr>
        <w:t>nije</w:t>
      </w:r>
      <w:r w:rsidRPr="00276629">
        <w:rPr>
          <w:rFonts w:ascii="Times New Roman" w:hAnsi="Times New Roman"/>
          <w:sz w:val="24"/>
          <w:szCs w:val="24"/>
        </w:rPr>
        <w:t xml:space="preserve"> </w:t>
      </w:r>
      <w:r w:rsidRPr="00276629">
        <w:rPr>
          <w:rFonts w:ascii="Times New Roman" w:hAnsi="Times New Roman"/>
          <w:sz w:val="24"/>
          <w:szCs w:val="24"/>
          <w:lang w:val="pl-PL"/>
        </w:rPr>
        <w:t>u</w:t>
      </w:r>
      <w:r w:rsidRPr="00276629">
        <w:rPr>
          <w:rFonts w:ascii="Times New Roman" w:hAnsi="Times New Roman"/>
          <w:sz w:val="24"/>
          <w:szCs w:val="24"/>
        </w:rPr>
        <w:t xml:space="preserve"> </w:t>
      </w:r>
      <w:r w:rsidRPr="00276629">
        <w:rPr>
          <w:rFonts w:ascii="Times New Roman" w:hAnsi="Times New Roman"/>
          <w:sz w:val="24"/>
          <w:szCs w:val="24"/>
          <w:lang w:val="pl-PL"/>
        </w:rPr>
        <w:t>potpunosti</w:t>
      </w:r>
      <w:r w:rsidRPr="00276629">
        <w:rPr>
          <w:rFonts w:ascii="Times New Roman" w:hAnsi="Times New Roman"/>
          <w:sz w:val="24"/>
          <w:szCs w:val="24"/>
        </w:rPr>
        <w:t xml:space="preserve"> </w:t>
      </w:r>
      <w:r w:rsidRPr="00276629">
        <w:rPr>
          <w:rFonts w:ascii="Times New Roman" w:hAnsi="Times New Roman"/>
          <w:sz w:val="24"/>
          <w:szCs w:val="24"/>
          <w:lang w:val="pl-PL"/>
        </w:rPr>
        <w:t>ispunila</w:t>
      </w:r>
      <w:r w:rsidRPr="00276629">
        <w:rPr>
          <w:rFonts w:ascii="Times New Roman" w:hAnsi="Times New Roman"/>
          <w:sz w:val="24"/>
          <w:szCs w:val="24"/>
        </w:rPr>
        <w:t xml:space="preserve"> </w:t>
      </w:r>
      <w:r w:rsidRPr="00276629">
        <w:rPr>
          <w:rFonts w:ascii="Times New Roman" w:hAnsi="Times New Roman"/>
          <w:sz w:val="24"/>
          <w:szCs w:val="24"/>
          <w:lang w:val="pl-PL"/>
        </w:rPr>
        <w:t>nijedna</w:t>
      </w:r>
      <w:r w:rsidRPr="00276629">
        <w:rPr>
          <w:rFonts w:ascii="Times New Roman" w:hAnsi="Times New Roman"/>
          <w:sz w:val="24"/>
          <w:szCs w:val="24"/>
        </w:rPr>
        <w:t xml:space="preserve"> </w:t>
      </w:r>
      <w:r w:rsidRPr="00276629">
        <w:rPr>
          <w:rFonts w:ascii="Times New Roman" w:hAnsi="Times New Roman"/>
          <w:sz w:val="24"/>
          <w:szCs w:val="24"/>
          <w:lang w:val="pl-PL"/>
        </w:rPr>
        <w:t>ugovorna</w:t>
      </w:r>
      <w:r w:rsidRPr="00276629">
        <w:rPr>
          <w:rFonts w:ascii="Times New Roman" w:hAnsi="Times New Roman"/>
          <w:sz w:val="24"/>
          <w:szCs w:val="24"/>
        </w:rPr>
        <w:t xml:space="preserve"> </w:t>
      </w:r>
      <w:r w:rsidRPr="00276629">
        <w:rPr>
          <w:rFonts w:ascii="Times New Roman" w:hAnsi="Times New Roman"/>
          <w:sz w:val="24"/>
          <w:szCs w:val="24"/>
          <w:lang w:val="pl-PL"/>
        </w:rPr>
        <w:t>strana</w:t>
      </w:r>
      <w:r w:rsidRPr="00276629">
        <w:rPr>
          <w:rFonts w:ascii="Times New Roman" w:hAnsi="Times New Roman"/>
          <w:sz w:val="24"/>
          <w:szCs w:val="24"/>
        </w:rPr>
        <w:t xml:space="preserve">, </w:t>
      </w:r>
      <w:r w:rsidRPr="00276629">
        <w:rPr>
          <w:rFonts w:ascii="Times New Roman" w:hAnsi="Times New Roman"/>
          <w:sz w:val="24"/>
          <w:szCs w:val="24"/>
          <w:lang w:val="pl-PL"/>
        </w:rPr>
        <w:t>kako</w:t>
      </w:r>
      <w:r w:rsidRPr="00276629">
        <w:rPr>
          <w:rFonts w:ascii="Times New Roman" w:hAnsi="Times New Roman"/>
          <w:sz w:val="24"/>
          <w:szCs w:val="24"/>
        </w:rPr>
        <w:t xml:space="preserve"> </w:t>
      </w:r>
      <w:r w:rsidRPr="00276629">
        <w:rPr>
          <w:rFonts w:ascii="Times New Roman" w:hAnsi="Times New Roman"/>
          <w:sz w:val="24"/>
          <w:szCs w:val="24"/>
          <w:lang w:val="pl-PL"/>
        </w:rPr>
        <w:t>je</w:t>
      </w:r>
      <w:r w:rsidRPr="00276629">
        <w:rPr>
          <w:rFonts w:ascii="Times New Roman" w:hAnsi="Times New Roman"/>
          <w:sz w:val="24"/>
          <w:szCs w:val="24"/>
        </w:rPr>
        <w:t xml:space="preserve"> </w:t>
      </w:r>
      <w:r w:rsidRPr="00276629">
        <w:rPr>
          <w:rFonts w:ascii="Times New Roman" w:hAnsi="Times New Roman"/>
          <w:sz w:val="24"/>
          <w:szCs w:val="24"/>
          <w:lang w:val="pl-PL"/>
        </w:rPr>
        <w:t>vodio</w:t>
      </w:r>
      <w:r w:rsidRPr="00276629">
        <w:rPr>
          <w:rFonts w:ascii="Times New Roman" w:hAnsi="Times New Roman"/>
          <w:sz w:val="24"/>
          <w:szCs w:val="24"/>
        </w:rPr>
        <w:t xml:space="preserve"> </w:t>
      </w:r>
      <w:r w:rsidRPr="00276629">
        <w:rPr>
          <w:rFonts w:ascii="Times New Roman" w:hAnsi="Times New Roman"/>
          <w:sz w:val="24"/>
          <w:szCs w:val="24"/>
          <w:lang w:val="pl-PL"/>
        </w:rPr>
        <w:t>sudske</w:t>
      </w:r>
      <w:r w:rsidRPr="00276629">
        <w:rPr>
          <w:rFonts w:ascii="Times New Roman" w:hAnsi="Times New Roman"/>
          <w:sz w:val="24"/>
          <w:szCs w:val="24"/>
        </w:rPr>
        <w:t xml:space="preserve"> </w:t>
      </w:r>
      <w:r w:rsidRPr="00276629">
        <w:rPr>
          <w:rFonts w:ascii="Times New Roman" w:hAnsi="Times New Roman"/>
          <w:sz w:val="24"/>
          <w:szCs w:val="24"/>
          <w:lang w:val="pl-PL"/>
        </w:rPr>
        <w:t>postupke</w:t>
      </w:r>
      <w:r w:rsidRPr="00276629">
        <w:rPr>
          <w:rFonts w:ascii="Times New Roman" w:hAnsi="Times New Roman"/>
          <w:sz w:val="24"/>
          <w:szCs w:val="24"/>
        </w:rPr>
        <w:t xml:space="preserve"> </w:t>
      </w:r>
      <w:r w:rsidRPr="00276629">
        <w:rPr>
          <w:rFonts w:ascii="Times New Roman" w:hAnsi="Times New Roman"/>
          <w:sz w:val="24"/>
          <w:szCs w:val="24"/>
          <w:lang w:val="pl-PL"/>
        </w:rPr>
        <w:t>i</w:t>
      </w:r>
      <w:r w:rsidRPr="00276629">
        <w:rPr>
          <w:rFonts w:ascii="Times New Roman" w:hAnsi="Times New Roman"/>
          <w:sz w:val="24"/>
          <w:szCs w:val="24"/>
        </w:rPr>
        <w:t xml:space="preserve"> š</w:t>
      </w:r>
      <w:r w:rsidRPr="00276629">
        <w:rPr>
          <w:rFonts w:ascii="Times New Roman" w:hAnsi="Times New Roman"/>
          <w:sz w:val="24"/>
          <w:szCs w:val="24"/>
          <w:lang w:val="pl-PL"/>
        </w:rPr>
        <w:t>to</w:t>
      </w:r>
      <w:r w:rsidRPr="00276629">
        <w:rPr>
          <w:rFonts w:ascii="Times New Roman" w:hAnsi="Times New Roman"/>
          <w:sz w:val="24"/>
          <w:szCs w:val="24"/>
        </w:rPr>
        <w:t xml:space="preserve"> </w:t>
      </w:r>
      <w:r w:rsidRPr="00276629">
        <w:rPr>
          <w:rFonts w:ascii="Times New Roman" w:hAnsi="Times New Roman"/>
          <w:sz w:val="24"/>
          <w:szCs w:val="24"/>
          <w:lang w:val="pl-PL"/>
        </w:rPr>
        <w:t>se</w:t>
      </w:r>
      <w:r w:rsidRPr="00276629">
        <w:rPr>
          <w:rFonts w:ascii="Times New Roman" w:hAnsi="Times New Roman"/>
          <w:sz w:val="24"/>
          <w:szCs w:val="24"/>
        </w:rPr>
        <w:t xml:space="preserve"> </w:t>
      </w:r>
      <w:r w:rsidRPr="00276629">
        <w:rPr>
          <w:rFonts w:ascii="Times New Roman" w:hAnsi="Times New Roman"/>
          <w:sz w:val="24"/>
          <w:szCs w:val="24"/>
          <w:lang w:val="pl-PL"/>
        </w:rPr>
        <w:t>vratilo</w:t>
      </w:r>
      <w:r w:rsidRPr="00276629">
        <w:rPr>
          <w:rFonts w:ascii="Times New Roman" w:hAnsi="Times New Roman"/>
          <w:sz w:val="24"/>
          <w:szCs w:val="24"/>
        </w:rPr>
        <w:t xml:space="preserve"> </w:t>
      </w:r>
      <w:r w:rsidRPr="00276629">
        <w:rPr>
          <w:rFonts w:ascii="Times New Roman" w:hAnsi="Times New Roman"/>
          <w:sz w:val="24"/>
          <w:szCs w:val="24"/>
          <w:lang w:val="pl-PL"/>
        </w:rPr>
        <w:t>masi</w:t>
      </w:r>
      <w:r w:rsidRPr="00276629">
        <w:rPr>
          <w:rFonts w:ascii="Times New Roman" w:hAnsi="Times New Roman"/>
          <w:sz w:val="24"/>
          <w:szCs w:val="24"/>
        </w:rPr>
        <w:t xml:space="preserve"> </w:t>
      </w:r>
      <w:r w:rsidRPr="00276629">
        <w:rPr>
          <w:rFonts w:ascii="Times New Roman" w:hAnsi="Times New Roman"/>
          <w:sz w:val="24"/>
          <w:szCs w:val="24"/>
          <w:lang w:val="pl-PL"/>
        </w:rPr>
        <w:t>kroz</w:t>
      </w:r>
      <w:r w:rsidRPr="00276629">
        <w:rPr>
          <w:rFonts w:ascii="Times New Roman" w:hAnsi="Times New Roman"/>
          <w:sz w:val="24"/>
          <w:szCs w:val="24"/>
        </w:rPr>
        <w:t xml:space="preserve"> </w:t>
      </w:r>
      <w:r w:rsidRPr="00276629">
        <w:rPr>
          <w:rFonts w:ascii="Times New Roman" w:hAnsi="Times New Roman"/>
          <w:sz w:val="24"/>
          <w:szCs w:val="24"/>
          <w:lang w:val="pl-PL"/>
        </w:rPr>
        <w:t>pobijanje</w:t>
      </w:r>
      <w:r w:rsidRPr="00276629">
        <w:rPr>
          <w:rFonts w:ascii="Times New Roman" w:hAnsi="Times New Roman"/>
          <w:sz w:val="24"/>
          <w:szCs w:val="24"/>
        </w:rPr>
        <w:t xml:space="preserve"> </w:t>
      </w:r>
      <w:r w:rsidRPr="00276629">
        <w:rPr>
          <w:rFonts w:ascii="Times New Roman" w:hAnsi="Times New Roman"/>
          <w:sz w:val="24"/>
          <w:szCs w:val="24"/>
          <w:lang w:val="pl-PL"/>
        </w:rPr>
        <w:t>pravnih</w:t>
      </w:r>
      <w:r w:rsidRPr="00276629">
        <w:rPr>
          <w:rFonts w:ascii="Times New Roman" w:hAnsi="Times New Roman"/>
          <w:sz w:val="24"/>
          <w:szCs w:val="24"/>
        </w:rPr>
        <w:t xml:space="preserve"> </w:t>
      </w:r>
      <w:r w:rsidRPr="00276629">
        <w:rPr>
          <w:rFonts w:ascii="Times New Roman" w:hAnsi="Times New Roman"/>
          <w:sz w:val="24"/>
          <w:szCs w:val="24"/>
          <w:lang w:val="pl-PL"/>
        </w:rPr>
        <w:t>radnji</w:t>
      </w:r>
      <w:r w:rsidRPr="00276629">
        <w:rPr>
          <w:rFonts w:ascii="Times New Roman" w:hAnsi="Times New Roman"/>
          <w:sz w:val="24"/>
          <w:szCs w:val="24"/>
        </w:rPr>
        <w:t xml:space="preserve"> </w:t>
      </w:r>
      <w:r w:rsidRPr="00276629">
        <w:rPr>
          <w:rFonts w:ascii="Times New Roman" w:hAnsi="Times New Roman"/>
          <w:sz w:val="24"/>
          <w:szCs w:val="24"/>
          <w:lang w:val="pl-PL"/>
        </w:rPr>
        <w:t>ste</w:t>
      </w:r>
      <w:r w:rsidRPr="00276629">
        <w:rPr>
          <w:rFonts w:ascii="Times New Roman" w:hAnsi="Times New Roman"/>
          <w:sz w:val="24"/>
          <w:szCs w:val="24"/>
        </w:rPr>
        <w:t>č</w:t>
      </w:r>
      <w:r w:rsidRPr="00276629">
        <w:rPr>
          <w:rFonts w:ascii="Times New Roman" w:hAnsi="Times New Roman"/>
          <w:sz w:val="24"/>
          <w:szCs w:val="24"/>
          <w:lang w:val="pl-PL"/>
        </w:rPr>
        <w:t>ajnoga</w:t>
      </w:r>
      <w:r w:rsidRPr="00276629">
        <w:rPr>
          <w:rFonts w:ascii="Times New Roman" w:hAnsi="Times New Roman"/>
          <w:sz w:val="24"/>
          <w:szCs w:val="24"/>
        </w:rPr>
        <w:t xml:space="preserve"> </w:t>
      </w:r>
      <w:r w:rsidRPr="00276629">
        <w:rPr>
          <w:rFonts w:ascii="Times New Roman" w:hAnsi="Times New Roman"/>
          <w:sz w:val="24"/>
          <w:szCs w:val="24"/>
          <w:lang w:val="pl-PL"/>
        </w:rPr>
        <w:t>du</w:t>
      </w:r>
      <w:r w:rsidRPr="00276629">
        <w:rPr>
          <w:rFonts w:ascii="Times New Roman" w:hAnsi="Times New Roman"/>
          <w:sz w:val="24"/>
          <w:szCs w:val="24"/>
        </w:rPr>
        <w:t>ž</w:t>
      </w:r>
      <w:r w:rsidRPr="00276629">
        <w:rPr>
          <w:rFonts w:ascii="Times New Roman" w:hAnsi="Times New Roman"/>
          <w:sz w:val="24"/>
          <w:szCs w:val="24"/>
          <w:lang w:val="pl-PL"/>
        </w:rPr>
        <w:t>nika</w:t>
      </w:r>
      <w:r w:rsidRPr="00276629">
        <w:rPr>
          <w:rFonts w:ascii="Times New Roman" w:hAnsi="Times New Roman"/>
          <w:sz w:val="24"/>
          <w:szCs w:val="24"/>
        </w:rPr>
        <w:t xml:space="preserve">. </w:t>
      </w:r>
      <w:r w:rsidRPr="00276629">
        <w:rPr>
          <w:rFonts w:ascii="Times New Roman" w:hAnsi="Times New Roman"/>
          <w:sz w:val="24"/>
          <w:szCs w:val="24"/>
          <w:lang w:val="pl-PL"/>
        </w:rPr>
        <w:t>Osim</w:t>
      </w:r>
      <w:r w:rsidRPr="00276629">
        <w:rPr>
          <w:rFonts w:ascii="Times New Roman" w:hAnsi="Times New Roman"/>
          <w:sz w:val="24"/>
          <w:szCs w:val="24"/>
        </w:rPr>
        <w:t xml:space="preserve"> </w:t>
      </w:r>
      <w:r w:rsidRPr="00276629">
        <w:rPr>
          <w:rFonts w:ascii="Times New Roman" w:hAnsi="Times New Roman"/>
          <w:sz w:val="24"/>
          <w:szCs w:val="24"/>
          <w:lang w:val="pl-PL"/>
        </w:rPr>
        <w:t>toga</w:t>
      </w:r>
      <w:r w:rsidRPr="00276629">
        <w:rPr>
          <w:rFonts w:ascii="Times New Roman" w:hAnsi="Times New Roman"/>
          <w:sz w:val="24"/>
          <w:szCs w:val="24"/>
        </w:rPr>
        <w:t xml:space="preserve"> </w:t>
      </w:r>
      <w:r w:rsidRPr="00276629">
        <w:rPr>
          <w:rFonts w:ascii="Times New Roman" w:hAnsi="Times New Roman"/>
          <w:sz w:val="24"/>
          <w:szCs w:val="24"/>
          <w:lang w:val="pl-PL"/>
        </w:rPr>
        <w:t>tu</w:t>
      </w:r>
      <w:r w:rsidRPr="00276629">
        <w:rPr>
          <w:rFonts w:ascii="Times New Roman" w:hAnsi="Times New Roman"/>
          <w:sz w:val="24"/>
          <w:szCs w:val="24"/>
        </w:rPr>
        <w:t xml:space="preserve"> </w:t>
      </w:r>
      <w:r w:rsidRPr="00276629">
        <w:rPr>
          <w:rFonts w:ascii="Times New Roman" w:hAnsi="Times New Roman"/>
          <w:sz w:val="24"/>
          <w:szCs w:val="24"/>
          <w:lang w:val="pl-PL"/>
        </w:rPr>
        <w:t>se</w:t>
      </w:r>
      <w:r w:rsidRPr="00276629">
        <w:rPr>
          <w:rFonts w:ascii="Times New Roman" w:hAnsi="Times New Roman"/>
          <w:sz w:val="24"/>
          <w:szCs w:val="24"/>
        </w:rPr>
        <w:t xml:space="preserve"> </w:t>
      </w:r>
      <w:r w:rsidRPr="00276629">
        <w:rPr>
          <w:rFonts w:ascii="Times New Roman" w:hAnsi="Times New Roman"/>
          <w:sz w:val="24"/>
          <w:szCs w:val="24"/>
          <w:lang w:val="pl-PL"/>
        </w:rPr>
        <w:t>mora</w:t>
      </w:r>
      <w:r w:rsidRPr="00276629">
        <w:rPr>
          <w:rFonts w:ascii="Times New Roman" w:hAnsi="Times New Roman"/>
          <w:sz w:val="24"/>
          <w:szCs w:val="24"/>
        </w:rPr>
        <w:t xml:space="preserve"> </w:t>
      </w:r>
      <w:r w:rsidRPr="00276629">
        <w:rPr>
          <w:rFonts w:ascii="Times New Roman" w:hAnsi="Times New Roman"/>
          <w:sz w:val="24"/>
          <w:szCs w:val="24"/>
          <w:lang w:val="pl-PL"/>
        </w:rPr>
        <w:t>dati</w:t>
      </w:r>
      <w:r w:rsidRPr="00276629">
        <w:rPr>
          <w:rFonts w:ascii="Times New Roman" w:hAnsi="Times New Roman"/>
          <w:sz w:val="24"/>
          <w:szCs w:val="24"/>
        </w:rPr>
        <w:t xml:space="preserve"> </w:t>
      </w:r>
      <w:r w:rsidRPr="00276629">
        <w:rPr>
          <w:rFonts w:ascii="Times New Roman" w:hAnsi="Times New Roman"/>
          <w:sz w:val="24"/>
          <w:szCs w:val="24"/>
          <w:lang w:val="pl-PL"/>
        </w:rPr>
        <w:t>informacija</w:t>
      </w:r>
      <w:r w:rsidRPr="00276629">
        <w:rPr>
          <w:rFonts w:ascii="Times New Roman" w:hAnsi="Times New Roman"/>
          <w:sz w:val="24"/>
          <w:szCs w:val="24"/>
        </w:rPr>
        <w:t xml:space="preserve"> </w:t>
      </w:r>
      <w:r w:rsidRPr="00276629">
        <w:rPr>
          <w:rFonts w:ascii="Times New Roman" w:hAnsi="Times New Roman"/>
          <w:sz w:val="24"/>
          <w:szCs w:val="24"/>
          <w:lang w:val="pl-PL"/>
        </w:rPr>
        <w:t>o</w:t>
      </w:r>
      <w:r w:rsidRPr="00276629">
        <w:rPr>
          <w:rFonts w:ascii="Times New Roman" w:hAnsi="Times New Roman"/>
          <w:sz w:val="24"/>
          <w:szCs w:val="24"/>
        </w:rPr>
        <w:t xml:space="preserve"> </w:t>
      </w:r>
      <w:r w:rsidRPr="00276629">
        <w:rPr>
          <w:rFonts w:ascii="Times New Roman" w:hAnsi="Times New Roman"/>
          <w:sz w:val="24"/>
          <w:szCs w:val="24"/>
          <w:lang w:val="pl-PL"/>
        </w:rPr>
        <w:t>obvezama</w:t>
      </w:r>
      <w:r w:rsidRPr="00276629">
        <w:rPr>
          <w:rFonts w:ascii="Times New Roman" w:hAnsi="Times New Roman"/>
          <w:sz w:val="24"/>
          <w:szCs w:val="24"/>
        </w:rPr>
        <w:t xml:space="preserve"> </w:t>
      </w:r>
      <w:r w:rsidRPr="00276629">
        <w:rPr>
          <w:rFonts w:ascii="Times New Roman" w:hAnsi="Times New Roman"/>
          <w:sz w:val="24"/>
          <w:szCs w:val="24"/>
          <w:lang w:val="pl-PL"/>
        </w:rPr>
        <w:t>ste</w:t>
      </w:r>
      <w:r w:rsidRPr="00276629">
        <w:rPr>
          <w:rFonts w:ascii="Times New Roman" w:hAnsi="Times New Roman"/>
          <w:sz w:val="24"/>
          <w:szCs w:val="24"/>
        </w:rPr>
        <w:t>č</w:t>
      </w:r>
      <w:r w:rsidRPr="00276629">
        <w:rPr>
          <w:rFonts w:ascii="Times New Roman" w:hAnsi="Times New Roman"/>
          <w:sz w:val="24"/>
          <w:szCs w:val="24"/>
          <w:lang w:val="pl-PL"/>
        </w:rPr>
        <w:t>ajne</w:t>
      </w:r>
      <w:r w:rsidRPr="00276629">
        <w:rPr>
          <w:rFonts w:ascii="Times New Roman" w:hAnsi="Times New Roman"/>
          <w:sz w:val="24"/>
          <w:szCs w:val="24"/>
        </w:rPr>
        <w:t xml:space="preserve"> </w:t>
      </w:r>
      <w:r w:rsidRPr="00276629">
        <w:rPr>
          <w:rFonts w:ascii="Times New Roman" w:hAnsi="Times New Roman"/>
          <w:sz w:val="24"/>
          <w:szCs w:val="24"/>
          <w:lang w:val="pl-PL"/>
        </w:rPr>
        <w:t>mase</w:t>
      </w:r>
      <w:r w:rsidRPr="00276629">
        <w:rPr>
          <w:rFonts w:ascii="Times New Roman" w:hAnsi="Times New Roman"/>
          <w:sz w:val="24"/>
          <w:szCs w:val="24"/>
        </w:rPr>
        <w:t xml:space="preserve">, </w:t>
      </w:r>
      <w:r w:rsidRPr="00276629">
        <w:rPr>
          <w:rFonts w:ascii="Times New Roman" w:hAnsi="Times New Roman"/>
          <w:sz w:val="24"/>
          <w:szCs w:val="24"/>
          <w:lang w:val="pl-PL"/>
        </w:rPr>
        <w:t>o</w:t>
      </w:r>
      <w:r w:rsidRPr="00276629">
        <w:rPr>
          <w:rFonts w:ascii="Times New Roman" w:hAnsi="Times New Roman"/>
          <w:sz w:val="24"/>
          <w:szCs w:val="24"/>
        </w:rPr>
        <w:t xml:space="preserve"> </w:t>
      </w:r>
      <w:r w:rsidRPr="00276629">
        <w:rPr>
          <w:rFonts w:ascii="Times New Roman" w:hAnsi="Times New Roman"/>
          <w:sz w:val="24"/>
          <w:szCs w:val="24"/>
          <w:lang w:val="pl-PL"/>
        </w:rPr>
        <w:t>eventualno</w:t>
      </w:r>
      <w:r w:rsidRPr="00276629">
        <w:rPr>
          <w:rFonts w:ascii="Times New Roman" w:hAnsi="Times New Roman"/>
          <w:sz w:val="24"/>
          <w:szCs w:val="24"/>
        </w:rPr>
        <w:t xml:space="preserve"> </w:t>
      </w:r>
      <w:r w:rsidRPr="00276629">
        <w:rPr>
          <w:rFonts w:ascii="Times New Roman" w:hAnsi="Times New Roman"/>
          <w:sz w:val="24"/>
          <w:szCs w:val="24"/>
          <w:lang w:val="pl-PL"/>
        </w:rPr>
        <w:t>jo</w:t>
      </w:r>
      <w:r w:rsidRPr="00276629">
        <w:rPr>
          <w:rFonts w:ascii="Times New Roman" w:hAnsi="Times New Roman"/>
          <w:sz w:val="24"/>
          <w:szCs w:val="24"/>
        </w:rPr>
        <w:t xml:space="preserve">š </w:t>
      </w:r>
      <w:r w:rsidRPr="00276629">
        <w:rPr>
          <w:rFonts w:ascii="Times New Roman" w:hAnsi="Times New Roman"/>
          <w:sz w:val="24"/>
          <w:szCs w:val="24"/>
          <w:lang w:val="pl-PL"/>
        </w:rPr>
        <w:t>neunov</w:t>
      </w:r>
      <w:r w:rsidRPr="00276629">
        <w:rPr>
          <w:rFonts w:ascii="Times New Roman" w:hAnsi="Times New Roman"/>
          <w:sz w:val="24"/>
          <w:szCs w:val="24"/>
        </w:rPr>
        <w:t>č</w:t>
      </w:r>
      <w:r w:rsidRPr="00276629">
        <w:rPr>
          <w:rFonts w:ascii="Times New Roman" w:hAnsi="Times New Roman"/>
          <w:sz w:val="24"/>
          <w:szCs w:val="24"/>
          <w:lang w:val="pl-PL"/>
        </w:rPr>
        <w:t>ivim</w:t>
      </w:r>
      <w:r w:rsidRPr="00276629">
        <w:rPr>
          <w:rFonts w:ascii="Times New Roman" w:hAnsi="Times New Roman"/>
          <w:sz w:val="24"/>
          <w:szCs w:val="24"/>
        </w:rPr>
        <w:t xml:space="preserve"> </w:t>
      </w:r>
      <w:r w:rsidRPr="00276629">
        <w:rPr>
          <w:rFonts w:ascii="Times New Roman" w:hAnsi="Times New Roman"/>
          <w:sz w:val="24"/>
          <w:szCs w:val="24"/>
          <w:lang w:val="pl-PL"/>
        </w:rPr>
        <w:t>predmetima</w:t>
      </w:r>
      <w:r w:rsidRPr="00276629">
        <w:rPr>
          <w:rFonts w:ascii="Times New Roman" w:hAnsi="Times New Roman"/>
          <w:sz w:val="24"/>
          <w:szCs w:val="24"/>
        </w:rPr>
        <w:t xml:space="preserve"> </w:t>
      </w:r>
      <w:r w:rsidRPr="00276629">
        <w:rPr>
          <w:rFonts w:ascii="Times New Roman" w:hAnsi="Times New Roman"/>
          <w:sz w:val="24"/>
          <w:szCs w:val="24"/>
          <w:lang w:val="pl-PL"/>
        </w:rPr>
        <w:t>ste</w:t>
      </w:r>
      <w:r w:rsidRPr="00276629">
        <w:rPr>
          <w:rFonts w:ascii="Times New Roman" w:hAnsi="Times New Roman"/>
          <w:sz w:val="24"/>
          <w:szCs w:val="24"/>
        </w:rPr>
        <w:t>č</w:t>
      </w:r>
      <w:r w:rsidRPr="00276629">
        <w:rPr>
          <w:rFonts w:ascii="Times New Roman" w:hAnsi="Times New Roman"/>
          <w:sz w:val="24"/>
          <w:szCs w:val="24"/>
          <w:lang w:val="pl-PL"/>
        </w:rPr>
        <w:t>ajne</w:t>
      </w:r>
      <w:r w:rsidRPr="00276629">
        <w:rPr>
          <w:rFonts w:ascii="Times New Roman" w:hAnsi="Times New Roman"/>
          <w:sz w:val="24"/>
          <w:szCs w:val="24"/>
        </w:rPr>
        <w:t xml:space="preserve"> </w:t>
      </w:r>
      <w:r w:rsidRPr="00276629">
        <w:rPr>
          <w:rFonts w:ascii="Times New Roman" w:hAnsi="Times New Roman"/>
          <w:sz w:val="24"/>
          <w:szCs w:val="24"/>
          <w:lang w:val="pl-PL"/>
        </w:rPr>
        <w:t>mase</w:t>
      </w:r>
      <w:r w:rsidRPr="00276629">
        <w:rPr>
          <w:rFonts w:ascii="Times New Roman" w:hAnsi="Times New Roman"/>
          <w:sz w:val="24"/>
          <w:szCs w:val="24"/>
        </w:rPr>
        <w:t xml:space="preserve">, </w:t>
      </w:r>
      <w:r w:rsidRPr="00276629">
        <w:rPr>
          <w:rFonts w:ascii="Times New Roman" w:hAnsi="Times New Roman"/>
          <w:sz w:val="24"/>
          <w:szCs w:val="24"/>
          <w:lang w:val="pl-PL"/>
        </w:rPr>
        <w:t>dok</w:t>
      </w:r>
      <w:r w:rsidRPr="00276629">
        <w:rPr>
          <w:rFonts w:ascii="Times New Roman" w:hAnsi="Times New Roman"/>
          <w:sz w:val="24"/>
          <w:szCs w:val="24"/>
        </w:rPr>
        <w:t xml:space="preserve"> </w:t>
      </w:r>
      <w:r w:rsidRPr="00276629">
        <w:rPr>
          <w:rFonts w:ascii="Times New Roman" w:hAnsi="Times New Roman"/>
          <w:sz w:val="24"/>
          <w:szCs w:val="24"/>
          <w:lang w:val="pl-PL"/>
        </w:rPr>
        <w:t>bi</w:t>
      </w:r>
      <w:r w:rsidRPr="00276629">
        <w:rPr>
          <w:rFonts w:ascii="Times New Roman" w:hAnsi="Times New Roman"/>
          <w:sz w:val="24"/>
          <w:szCs w:val="24"/>
        </w:rPr>
        <w:t xml:space="preserve"> </w:t>
      </w:r>
      <w:r w:rsidRPr="00276629">
        <w:rPr>
          <w:rFonts w:ascii="Times New Roman" w:hAnsi="Times New Roman"/>
          <w:sz w:val="24"/>
          <w:szCs w:val="24"/>
          <w:lang w:val="pl-PL"/>
        </w:rPr>
        <w:t>rezultati</w:t>
      </w:r>
      <w:r w:rsidRPr="00276629">
        <w:rPr>
          <w:rFonts w:ascii="Times New Roman" w:hAnsi="Times New Roman"/>
          <w:sz w:val="24"/>
          <w:szCs w:val="24"/>
        </w:rPr>
        <w:t xml:space="preserve"> </w:t>
      </w:r>
      <w:r w:rsidRPr="00276629">
        <w:rPr>
          <w:rFonts w:ascii="Times New Roman" w:hAnsi="Times New Roman"/>
          <w:sz w:val="24"/>
          <w:szCs w:val="24"/>
          <w:lang w:val="pl-PL"/>
        </w:rPr>
        <w:t>nastavka</w:t>
      </w:r>
      <w:r w:rsidRPr="00276629">
        <w:rPr>
          <w:rFonts w:ascii="Times New Roman" w:hAnsi="Times New Roman"/>
          <w:sz w:val="24"/>
          <w:szCs w:val="24"/>
        </w:rPr>
        <w:t xml:space="preserve"> </w:t>
      </w:r>
      <w:r w:rsidRPr="00276629">
        <w:rPr>
          <w:rFonts w:ascii="Times New Roman" w:hAnsi="Times New Roman"/>
          <w:sz w:val="24"/>
          <w:szCs w:val="24"/>
          <w:lang w:val="pl-PL"/>
        </w:rPr>
        <w:t>poslovanja</w:t>
      </w:r>
      <w:r w:rsidRPr="00276629">
        <w:rPr>
          <w:rFonts w:ascii="Times New Roman" w:hAnsi="Times New Roman"/>
          <w:sz w:val="24"/>
          <w:szCs w:val="24"/>
        </w:rPr>
        <w:t xml:space="preserve"> </w:t>
      </w:r>
      <w:r w:rsidRPr="00276629">
        <w:rPr>
          <w:rFonts w:ascii="Times New Roman" w:hAnsi="Times New Roman"/>
          <w:sz w:val="24"/>
          <w:szCs w:val="24"/>
          <w:lang w:val="pl-PL"/>
        </w:rPr>
        <w:t>poduze</w:t>
      </w:r>
      <w:r w:rsidRPr="00276629">
        <w:rPr>
          <w:rFonts w:ascii="Times New Roman" w:hAnsi="Times New Roman"/>
          <w:sz w:val="24"/>
          <w:szCs w:val="24"/>
        </w:rPr>
        <w:t>ć</w:t>
      </w:r>
      <w:r w:rsidRPr="00276629">
        <w:rPr>
          <w:rFonts w:ascii="Times New Roman" w:hAnsi="Times New Roman"/>
          <w:sz w:val="24"/>
          <w:szCs w:val="24"/>
          <w:lang w:val="pl-PL"/>
        </w:rPr>
        <w:t>a</w:t>
      </w:r>
      <w:r w:rsidRPr="00276629">
        <w:rPr>
          <w:rFonts w:ascii="Times New Roman" w:hAnsi="Times New Roman"/>
          <w:sz w:val="24"/>
          <w:szCs w:val="24"/>
        </w:rPr>
        <w:t xml:space="preserve"> </w:t>
      </w:r>
      <w:r w:rsidRPr="00276629">
        <w:rPr>
          <w:rFonts w:ascii="Times New Roman" w:hAnsi="Times New Roman"/>
          <w:sz w:val="24"/>
          <w:szCs w:val="24"/>
          <w:lang w:val="pl-PL"/>
        </w:rPr>
        <w:t>morali</w:t>
      </w:r>
      <w:r w:rsidRPr="00276629">
        <w:rPr>
          <w:rFonts w:ascii="Times New Roman" w:hAnsi="Times New Roman"/>
          <w:sz w:val="24"/>
          <w:szCs w:val="24"/>
        </w:rPr>
        <w:t xml:space="preserve"> </w:t>
      </w:r>
      <w:r w:rsidRPr="00276629">
        <w:rPr>
          <w:rFonts w:ascii="Times New Roman" w:hAnsi="Times New Roman"/>
          <w:sz w:val="24"/>
          <w:szCs w:val="24"/>
          <w:lang w:val="pl-PL"/>
        </w:rPr>
        <w:t>biti</w:t>
      </w:r>
      <w:r w:rsidRPr="00276629">
        <w:rPr>
          <w:rFonts w:ascii="Times New Roman" w:hAnsi="Times New Roman"/>
          <w:sz w:val="24"/>
          <w:szCs w:val="24"/>
        </w:rPr>
        <w:t xml:space="preserve"> </w:t>
      </w:r>
      <w:r w:rsidRPr="00276629">
        <w:rPr>
          <w:rFonts w:ascii="Times New Roman" w:hAnsi="Times New Roman"/>
          <w:sz w:val="24"/>
          <w:szCs w:val="24"/>
          <w:lang w:val="pl-PL"/>
        </w:rPr>
        <w:t>posebno</w:t>
      </w:r>
      <w:r w:rsidRPr="00276629">
        <w:rPr>
          <w:rFonts w:ascii="Times New Roman" w:hAnsi="Times New Roman"/>
          <w:sz w:val="24"/>
          <w:szCs w:val="24"/>
        </w:rPr>
        <w:t xml:space="preserve"> </w:t>
      </w:r>
      <w:r w:rsidRPr="00276629">
        <w:rPr>
          <w:rFonts w:ascii="Times New Roman" w:hAnsi="Times New Roman"/>
          <w:sz w:val="24"/>
          <w:szCs w:val="24"/>
          <w:lang w:val="pl-PL"/>
        </w:rPr>
        <w:t>prikazani.</w:t>
      </w:r>
    </w:p>
    <w:p w:rsidR="008D0D55" w:rsidRPr="00276629" w:rsidRDefault="008D0D55" w:rsidP="008D0D55">
      <w:pPr>
        <w:spacing w:line="360" w:lineRule="auto"/>
        <w:jc w:val="both"/>
        <w:rPr>
          <w:rFonts w:ascii="Times New Roman" w:hAnsi="Times New Roman"/>
          <w:sz w:val="24"/>
          <w:szCs w:val="24"/>
        </w:rPr>
      </w:pPr>
    </w:p>
    <w:p w:rsidR="008D0D55" w:rsidRPr="00276629" w:rsidRDefault="008D0D55" w:rsidP="008D0D55">
      <w:pPr>
        <w:spacing w:after="120"/>
        <w:jc w:val="both"/>
        <w:rPr>
          <w:rFonts w:ascii="Times New Roman" w:hAnsi="Times New Roman"/>
          <w:sz w:val="24"/>
          <w:szCs w:val="24"/>
          <w:lang w:val="pl-PL"/>
        </w:rPr>
      </w:pPr>
      <w:r w:rsidRPr="00276629">
        <w:rPr>
          <w:rFonts w:ascii="Times New Roman" w:hAnsi="Times New Roman"/>
          <w:sz w:val="24"/>
          <w:szCs w:val="24"/>
          <w:lang w:val="pl-PL"/>
        </w:rPr>
        <w:t xml:space="preserve">III. ZAVRŠNI IZVJEŠTAJ STEČAJNOGA UPRAVITELJA </w:t>
      </w:r>
    </w:p>
    <w:p w:rsidR="008D0D55" w:rsidRPr="00276629" w:rsidRDefault="008D0D55" w:rsidP="008D0D55">
      <w:pPr>
        <w:spacing w:after="120"/>
        <w:jc w:val="both"/>
        <w:rPr>
          <w:rFonts w:ascii="Times New Roman" w:hAnsi="Times New Roman"/>
          <w:sz w:val="24"/>
          <w:szCs w:val="24"/>
          <w:lang w:val="pl-PL"/>
        </w:rPr>
      </w:pPr>
      <w:r w:rsidRPr="00276629">
        <w:rPr>
          <w:rFonts w:ascii="Times New Roman" w:hAnsi="Times New Roman"/>
          <w:sz w:val="24"/>
          <w:szCs w:val="24"/>
          <w:lang w:val="pl-PL"/>
        </w:rPr>
        <w:t xml:space="preserve">U završnom izvještaju stečajni upravitelj treba prikazati i obrazložiti (razjasniti) čitav tijek stečajnoga postupka u obliku navođenja svojih djelatnosti. Treba prikazati i razjasniti računske prikaze završnog računa (račun prihoda i rashoda, završnu bilancu, završni popis), primjerice bitna odstupanja u odnosu na izrađen pregled imovine i obveza na početku stečajnoga postupka, bitno niži ili viši postignuti iznos pri unovčavanju pojedinih predmeta stečajne mase no što se to procijenilo, zatim imovina koja nije unovčena odnosno koja nije unovčiva, rezultati nastavljanja poslovanja stečajnoga dužnika, koji su dvostranoobvezni pravni poslovi koje nije ispunila nijedna strana u potpunosti realizirani, u kojoj su mjeri stečajnoj masi vraćeni predmeti uslijed uspješnog pobijanja radnji stečajnoga dužnika, itd. </w:t>
      </w:r>
    </w:p>
    <w:p w:rsidR="008D0D55" w:rsidRPr="00276629" w:rsidRDefault="008D0D55" w:rsidP="008D0D55">
      <w:pPr>
        <w:spacing w:line="360" w:lineRule="auto"/>
        <w:jc w:val="both"/>
        <w:rPr>
          <w:rFonts w:ascii="Times New Roman" w:hAnsi="Times New Roman"/>
          <w:sz w:val="24"/>
          <w:szCs w:val="24"/>
          <w:lang w:val="pl-PL"/>
        </w:rPr>
      </w:pPr>
    </w:p>
    <w:p w:rsidR="008D0D55" w:rsidRPr="00276629" w:rsidRDefault="008D0D55" w:rsidP="008D0D55">
      <w:pPr>
        <w:spacing w:after="120"/>
        <w:jc w:val="both"/>
        <w:rPr>
          <w:rFonts w:ascii="Times New Roman" w:hAnsi="Times New Roman"/>
          <w:sz w:val="24"/>
          <w:szCs w:val="24"/>
          <w:lang w:val="pl-PL"/>
        </w:rPr>
      </w:pPr>
      <w:r w:rsidRPr="00276629">
        <w:rPr>
          <w:rFonts w:ascii="Times New Roman" w:hAnsi="Times New Roman"/>
          <w:sz w:val="24"/>
          <w:szCs w:val="24"/>
          <w:lang w:val="pl-PL"/>
        </w:rPr>
        <w:t>IV. ZAVRŠNI (DIOBNI) POPIS</w:t>
      </w:r>
    </w:p>
    <w:p w:rsidR="008D0D55" w:rsidRPr="00276629" w:rsidRDefault="008D0D55" w:rsidP="008D0D55">
      <w:pPr>
        <w:spacing w:after="120"/>
        <w:jc w:val="both"/>
        <w:rPr>
          <w:rFonts w:ascii="Times New Roman" w:hAnsi="Times New Roman"/>
          <w:sz w:val="24"/>
          <w:szCs w:val="24"/>
          <w:lang w:val="pl-PL"/>
        </w:rPr>
      </w:pPr>
      <w:r w:rsidRPr="00276629">
        <w:rPr>
          <w:rFonts w:ascii="Times New Roman" w:hAnsi="Times New Roman"/>
          <w:sz w:val="24"/>
          <w:szCs w:val="24"/>
          <w:lang w:val="pl-PL"/>
        </w:rPr>
        <w:t>Završni (diobni) popis predstavlja listu svih tražbina s naznakom njihovih vjerovnika koje će se pri završnoj diobi uzeti u obzir te je popraćen prijedlogom stečajnoga upravitelja za podjelu iznosa stečajne mase, koji će preostati po ispunjenju obveza stečajne mase radi namirenja ukupne sume prema listi (tablici) utvrđenih tražbina u stečajnoj kvoti.</w:t>
      </w:r>
    </w:p>
    <w:p w:rsidR="008D0D55" w:rsidRPr="00276629" w:rsidRDefault="008D0D55" w:rsidP="008D0D55">
      <w:pPr>
        <w:spacing w:line="360" w:lineRule="auto"/>
        <w:jc w:val="both"/>
        <w:rPr>
          <w:rFonts w:ascii="Times New Roman" w:hAnsi="Times New Roman"/>
          <w:sz w:val="24"/>
          <w:szCs w:val="24"/>
          <w:lang w:val="pl-PL"/>
        </w:rPr>
      </w:pPr>
    </w:p>
    <w:p w:rsidR="008D0D55" w:rsidRPr="00276629" w:rsidRDefault="008D0D55" w:rsidP="008D0D55">
      <w:pPr>
        <w:spacing w:line="360" w:lineRule="auto"/>
        <w:jc w:val="both"/>
        <w:rPr>
          <w:rFonts w:ascii="Times New Roman" w:hAnsi="Times New Roman"/>
          <w:sz w:val="24"/>
          <w:szCs w:val="24"/>
          <w:lang w:val="pl-PL"/>
        </w:rPr>
      </w:pPr>
      <w:r w:rsidRPr="00276629">
        <w:rPr>
          <w:rFonts w:ascii="Times New Roman" w:hAnsi="Times New Roman"/>
          <w:sz w:val="24"/>
          <w:szCs w:val="24"/>
          <w:lang w:val="pl-PL"/>
        </w:rPr>
        <w:t>Mjesto i datum</w:t>
      </w:r>
      <w:r w:rsidRPr="00276629">
        <w:rPr>
          <w:rFonts w:ascii="Times New Roman" w:hAnsi="Times New Roman"/>
          <w:sz w:val="24"/>
          <w:szCs w:val="24"/>
          <w:lang w:val="pl-PL"/>
        </w:rPr>
        <w:tab/>
      </w:r>
      <w:r w:rsidRPr="00276629">
        <w:rPr>
          <w:rFonts w:ascii="Times New Roman" w:hAnsi="Times New Roman"/>
          <w:sz w:val="24"/>
          <w:szCs w:val="24"/>
          <w:lang w:val="pl-PL"/>
        </w:rPr>
        <w:tab/>
      </w:r>
      <w:r w:rsidRPr="00276629">
        <w:rPr>
          <w:rFonts w:ascii="Times New Roman" w:hAnsi="Times New Roman"/>
          <w:sz w:val="24"/>
          <w:szCs w:val="24"/>
          <w:lang w:val="pl-PL"/>
        </w:rPr>
        <w:tab/>
      </w:r>
      <w:r w:rsidRPr="00276629">
        <w:rPr>
          <w:rFonts w:ascii="Times New Roman" w:hAnsi="Times New Roman"/>
          <w:sz w:val="24"/>
          <w:szCs w:val="24"/>
          <w:lang w:val="pl-PL"/>
        </w:rPr>
        <w:tab/>
      </w:r>
      <w:r w:rsidRPr="00276629">
        <w:rPr>
          <w:rFonts w:ascii="Times New Roman" w:hAnsi="Times New Roman"/>
          <w:sz w:val="24"/>
          <w:szCs w:val="24"/>
          <w:lang w:val="pl-PL"/>
        </w:rPr>
        <w:tab/>
      </w:r>
      <w:r w:rsidRPr="00276629">
        <w:rPr>
          <w:rFonts w:ascii="Times New Roman" w:hAnsi="Times New Roman"/>
          <w:sz w:val="24"/>
          <w:szCs w:val="24"/>
          <w:lang w:val="pl-PL"/>
        </w:rPr>
        <w:tab/>
      </w:r>
      <w:r w:rsidRPr="00276629">
        <w:rPr>
          <w:rFonts w:ascii="Times New Roman" w:hAnsi="Times New Roman"/>
          <w:sz w:val="24"/>
          <w:szCs w:val="24"/>
          <w:lang w:val="pl-PL"/>
        </w:rPr>
        <w:tab/>
        <w:t>Stečajni upravitelj</w:t>
      </w:r>
    </w:p>
    <w:p w:rsidR="008D0D55" w:rsidRPr="00276629" w:rsidRDefault="008D0D55" w:rsidP="008D0D55">
      <w:pPr>
        <w:spacing w:line="360" w:lineRule="auto"/>
        <w:jc w:val="both"/>
        <w:rPr>
          <w:rFonts w:ascii="Times New Roman" w:hAnsi="Times New Roman"/>
          <w:sz w:val="24"/>
          <w:szCs w:val="24"/>
          <w:lang w:val="pl-PL"/>
        </w:rPr>
      </w:pPr>
      <w:r w:rsidRPr="00276629">
        <w:rPr>
          <w:rFonts w:ascii="Times New Roman" w:hAnsi="Times New Roman"/>
          <w:sz w:val="24"/>
          <w:szCs w:val="24"/>
          <w:lang w:val="pl-PL"/>
        </w:rPr>
        <w:t>____________________________</w:t>
      </w:r>
      <w:r w:rsidRPr="00276629">
        <w:rPr>
          <w:rFonts w:ascii="Times New Roman" w:hAnsi="Times New Roman"/>
          <w:sz w:val="24"/>
          <w:szCs w:val="24"/>
          <w:lang w:val="pl-PL"/>
        </w:rPr>
        <w:tab/>
      </w:r>
      <w:r w:rsidRPr="00276629">
        <w:rPr>
          <w:rFonts w:ascii="Times New Roman" w:hAnsi="Times New Roman"/>
          <w:sz w:val="24"/>
          <w:szCs w:val="24"/>
          <w:lang w:val="pl-PL"/>
        </w:rPr>
        <w:tab/>
      </w:r>
      <w:r w:rsidRPr="00276629">
        <w:rPr>
          <w:rFonts w:ascii="Times New Roman" w:hAnsi="Times New Roman"/>
          <w:sz w:val="24"/>
          <w:szCs w:val="24"/>
          <w:lang w:val="pl-PL"/>
        </w:rPr>
        <w:tab/>
      </w:r>
      <w:r w:rsidRPr="00276629">
        <w:rPr>
          <w:rFonts w:ascii="Times New Roman" w:hAnsi="Times New Roman"/>
          <w:sz w:val="24"/>
          <w:szCs w:val="24"/>
          <w:lang w:val="pl-PL"/>
        </w:rPr>
        <w:tab/>
      </w:r>
      <w:r w:rsidRPr="00276629">
        <w:rPr>
          <w:rFonts w:ascii="Times New Roman" w:hAnsi="Times New Roman"/>
          <w:sz w:val="24"/>
          <w:szCs w:val="24"/>
          <w:lang w:val="pl-PL"/>
        </w:rPr>
        <w:tab/>
        <w:t>______________________</w:t>
      </w:r>
    </w:p>
    <w:p w:rsidR="00C61F72" w:rsidRPr="005F1ABE" w:rsidRDefault="00C61F72">
      <w:pPr>
        <w:rPr>
          <w:lang w:val="pl-PL"/>
        </w:rPr>
      </w:pPr>
      <w:bookmarkStart w:id="0" w:name="_GoBack"/>
      <w:bookmarkEnd w:id="0"/>
    </w:p>
    <w:sectPr w:rsidR="00C61F72" w:rsidRPr="005F1ABE" w:rsidSect="003323B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345" w:rsidRDefault="00055345">
      <w:pPr>
        <w:spacing w:after="0"/>
      </w:pPr>
      <w:r>
        <w:separator/>
      </w:r>
    </w:p>
  </w:endnote>
  <w:endnote w:type="continuationSeparator" w:id="0">
    <w:p w:rsidR="00055345" w:rsidRDefault="00055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39" w:rsidRDefault="0005534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345" w:rsidRDefault="00055345">
      <w:pPr>
        <w:spacing w:after="0"/>
      </w:pPr>
      <w:r>
        <w:separator/>
      </w:r>
    </w:p>
  </w:footnote>
  <w:footnote w:type="continuationSeparator" w:id="0">
    <w:p w:rsidR="00055345" w:rsidRDefault="000553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39" w:rsidRDefault="00055345">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ABE"/>
    <w:rsid w:val="00055345"/>
    <w:rsid w:val="005F1ABE"/>
    <w:rsid w:val="008512FB"/>
    <w:rsid w:val="008D0D55"/>
    <w:rsid w:val="00C61F7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FDC3"/>
  <w15:docId w15:val="{4F34A29E-8AC2-4B3D-9A7F-C2042EF1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ABE"/>
    <w:pPr>
      <w:spacing w:after="80" w:line="240" w:lineRule="auto"/>
    </w:pPr>
    <w:rPr>
      <w:rFonts w:ascii="Calibri" w:eastAsia="Calibri" w:hAnsi="Calibri" w:cs="Times New Roman"/>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F1ABE"/>
    <w:pPr>
      <w:tabs>
        <w:tab w:val="center" w:pos="4536"/>
        <w:tab w:val="right" w:pos="9072"/>
      </w:tabs>
      <w:spacing w:after="0"/>
    </w:pPr>
  </w:style>
  <w:style w:type="character" w:customStyle="1" w:styleId="ZaglavljeChar">
    <w:name w:val="Zaglavlje Char"/>
    <w:basedOn w:val="Zadanifontodlomka"/>
    <w:link w:val="Zaglavlje"/>
    <w:uiPriority w:val="99"/>
    <w:rsid w:val="005F1ABE"/>
    <w:rPr>
      <w:rFonts w:ascii="Calibri" w:eastAsia="Calibri" w:hAnsi="Calibri" w:cs="Times New Roman"/>
      <w:lang w:eastAsia="en-US"/>
    </w:rPr>
  </w:style>
  <w:style w:type="paragraph" w:styleId="Podnoje">
    <w:name w:val="footer"/>
    <w:basedOn w:val="Normal"/>
    <w:link w:val="PodnojeChar"/>
    <w:uiPriority w:val="99"/>
    <w:unhideWhenUsed/>
    <w:rsid w:val="005F1ABE"/>
    <w:pPr>
      <w:tabs>
        <w:tab w:val="center" w:pos="4536"/>
        <w:tab w:val="right" w:pos="9072"/>
      </w:tabs>
      <w:spacing w:after="0"/>
    </w:pPr>
  </w:style>
  <w:style w:type="character" w:customStyle="1" w:styleId="PodnojeChar">
    <w:name w:val="Podnožje Char"/>
    <w:basedOn w:val="Zadanifontodlomka"/>
    <w:link w:val="Podnoje"/>
    <w:uiPriority w:val="99"/>
    <w:rsid w:val="005F1AB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Ivana Čukman-Batinić</cp:lastModifiedBy>
  <cp:revision>2</cp:revision>
  <dcterms:created xsi:type="dcterms:W3CDTF">2015-10-13T08:37:00Z</dcterms:created>
  <dcterms:modified xsi:type="dcterms:W3CDTF">2019-10-17T06:12:00Z</dcterms:modified>
</cp:coreProperties>
</file>